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E9" w:rsidRPr="00A63AE9" w:rsidRDefault="00A63AE9" w:rsidP="00A63AE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3AE9">
        <w:rPr>
          <w:rFonts w:ascii="Times New Roman" w:hAnsi="Times New Roman" w:cs="Times New Roman"/>
          <w:b/>
          <w:sz w:val="28"/>
          <w:szCs w:val="28"/>
          <w:lang w:eastAsia="ru-RU"/>
        </w:rPr>
        <w:t>МИНИСТЕРСТВО ПРОСВЕЩЕНИЯ РОССИЙСКОЙ ФЕДЕРАЦИИ</w:t>
      </w:r>
    </w:p>
    <w:p w:rsidR="00A63AE9" w:rsidRPr="00A63AE9" w:rsidRDefault="00A63AE9" w:rsidP="00A63AE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3AE9">
        <w:rPr>
          <w:rFonts w:ascii="Times New Roman" w:hAnsi="Times New Roman" w:cs="Times New Roman"/>
          <w:b/>
          <w:sz w:val="28"/>
          <w:szCs w:val="28"/>
          <w:lang w:eastAsia="ru-RU"/>
        </w:rPr>
        <w:t>Министерство образования Тверской области</w:t>
      </w:r>
    </w:p>
    <w:p w:rsidR="00A63AE9" w:rsidRPr="00A63AE9" w:rsidRDefault="00A63AE9" w:rsidP="00A63AE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63AE9">
        <w:rPr>
          <w:rFonts w:ascii="Times New Roman" w:hAnsi="Times New Roman" w:cs="Times New Roman"/>
          <w:b/>
          <w:sz w:val="24"/>
          <w:szCs w:val="24"/>
          <w:lang w:eastAsia="ru-RU"/>
        </w:rPr>
        <w:t>Государственное казённое общеобразовательное учреждение</w:t>
      </w:r>
    </w:p>
    <w:p w:rsidR="00A63AE9" w:rsidRPr="00A63AE9" w:rsidRDefault="00A63AE9" w:rsidP="00A63AE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63AE9">
        <w:rPr>
          <w:rFonts w:ascii="Times New Roman" w:hAnsi="Times New Roman" w:cs="Times New Roman"/>
          <w:b/>
          <w:sz w:val="24"/>
          <w:szCs w:val="24"/>
          <w:lang w:eastAsia="ru-RU"/>
        </w:rPr>
        <w:t>«Вечерняя (сменная) общеобразовательная школа №2»</w:t>
      </w:r>
    </w:p>
    <w:p w:rsidR="00A63AE9" w:rsidRPr="00A63AE9" w:rsidRDefault="00A63AE9" w:rsidP="00A63AE9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63AE9" w:rsidRPr="00A63AE9" w:rsidRDefault="00A63AE9" w:rsidP="00A63AE9">
      <w:pPr>
        <w:spacing w:line="276" w:lineRule="auto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A63AE9">
        <w:rPr>
          <w:rFonts w:ascii="Times New Roman" w:eastAsia="Calibri" w:hAnsi="Times New Roman" w:cs="Times New Roman"/>
          <w:sz w:val="24"/>
          <w:szCs w:val="24"/>
        </w:rPr>
        <w:t>«</w:t>
      </w:r>
      <w:proofErr w:type="gramStart"/>
      <w:r w:rsidRPr="00A63AE9">
        <w:rPr>
          <w:rFonts w:ascii="Times New Roman" w:eastAsia="Calibri" w:hAnsi="Times New Roman" w:cs="Times New Roman"/>
          <w:sz w:val="24"/>
          <w:szCs w:val="24"/>
        </w:rPr>
        <w:t>РАССМОТРЕНО»</w:t>
      </w:r>
      <w:r w:rsidRPr="00A63AE9">
        <w:rPr>
          <w:rFonts w:ascii="Times New Roman" w:eastAsia="Calibri" w:hAnsi="Times New Roman" w:cs="Times New Roman"/>
        </w:rPr>
        <w:t xml:space="preserve">   </w:t>
      </w:r>
      <w:proofErr w:type="gramEnd"/>
      <w:r w:rsidRPr="00A63AE9">
        <w:rPr>
          <w:rFonts w:ascii="Times New Roman" w:eastAsia="Calibri" w:hAnsi="Times New Roman" w:cs="Times New Roman"/>
        </w:rPr>
        <w:t xml:space="preserve">                                           </w:t>
      </w:r>
      <w:r w:rsidRPr="00A63AE9">
        <w:rPr>
          <w:rFonts w:ascii="Times New Roman" w:eastAsia="Calibri" w:hAnsi="Times New Roman" w:cs="Times New Roman"/>
          <w:sz w:val="24"/>
          <w:szCs w:val="24"/>
        </w:rPr>
        <w:t>«СОГЛАСОВАНО»                    «УТВЕРЖДАЮ»</w:t>
      </w:r>
    </w:p>
    <w:p w:rsidR="00A63AE9" w:rsidRPr="00A63AE9" w:rsidRDefault="00A63AE9" w:rsidP="00A63AE9">
      <w:pPr>
        <w:spacing w:line="276" w:lineRule="auto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A63AE9">
        <w:rPr>
          <w:rFonts w:ascii="Times New Roman" w:eastAsia="Calibri" w:hAnsi="Times New Roman" w:cs="Times New Roman"/>
          <w:sz w:val="24"/>
          <w:szCs w:val="24"/>
        </w:rPr>
        <w:t>протокол заседания                                      за</w:t>
      </w:r>
      <w:r w:rsidRPr="00A63AE9">
        <w:rPr>
          <w:rFonts w:ascii="Times New Roman" w:eastAsia="Calibri" w:hAnsi="Times New Roman" w:cs="Times New Roman"/>
        </w:rPr>
        <w:t>меститель директора по             Директор ГКОУ ВСОШ №2</w:t>
      </w:r>
    </w:p>
    <w:p w:rsidR="00A63AE9" w:rsidRPr="00A63AE9" w:rsidRDefault="00A63AE9" w:rsidP="00A63AE9">
      <w:pPr>
        <w:spacing w:line="276" w:lineRule="auto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A63AE9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  <w:r w:rsidRPr="00A63AE9">
        <w:rPr>
          <w:rFonts w:ascii="Times New Roman" w:eastAsia="Calibri" w:hAnsi="Times New Roman" w:cs="Times New Roman"/>
        </w:rPr>
        <w:t xml:space="preserve">      учебно-воспитательной работе   _____________Т.В. Мельникова</w:t>
      </w:r>
    </w:p>
    <w:p w:rsidR="00A63AE9" w:rsidRPr="00A63AE9" w:rsidRDefault="00A63AE9" w:rsidP="00A63AE9">
      <w:pPr>
        <w:spacing w:line="276" w:lineRule="auto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A63A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3AE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ГКОУ ВСОШ №2 </w:t>
      </w:r>
      <w:r w:rsidRPr="00A63AE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_______О.В. Горбунова          </w:t>
      </w:r>
      <w:r w:rsidRPr="00A63AE9">
        <w:rPr>
          <w:rFonts w:ascii="Times New Roman" w:hAnsi="Times New Roman" w:cs="Times New Roman"/>
          <w:sz w:val="24"/>
          <w:szCs w:val="24"/>
          <w:lang w:eastAsia="ru-RU"/>
        </w:rPr>
        <w:t>Приказ № ___ «________» 2025г</w:t>
      </w:r>
    </w:p>
    <w:p w:rsidR="00A63AE9" w:rsidRPr="00A63AE9" w:rsidRDefault="00A63AE9" w:rsidP="00A63AE9">
      <w:pPr>
        <w:spacing w:line="276" w:lineRule="auto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A63AE9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A63AE9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A63AE9">
        <w:rPr>
          <w:rFonts w:ascii="Times New Roman" w:eastAsia="Calibri" w:hAnsi="Times New Roman" w:cs="Times New Roman"/>
          <w:sz w:val="24"/>
          <w:szCs w:val="24"/>
        </w:rPr>
        <w:t xml:space="preserve"> от «_____» __________2025г.       «______» __________ 2025г.</w:t>
      </w:r>
    </w:p>
    <w:p w:rsidR="00A63AE9" w:rsidRPr="00A63AE9" w:rsidRDefault="00A63AE9" w:rsidP="00A63AE9">
      <w:pPr>
        <w:spacing w:line="276" w:lineRule="auto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A63AE9">
        <w:rPr>
          <w:rFonts w:ascii="Times New Roman" w:eastAsia="Calibri" w:hAnsi="Times New Roman" w:cs="Times New Roman"/>
          <w:sz w:val="24"/>
          <w:szCs w:val="24"/>
        </w:rPr>
        <w:t>Руководитель МО ____________                                                                    М.П.</w:t>
      </w:r>
    </w:p>
    <w:p w:rsidR="00A63AE9" w:rsidRPr="00A63AE9" w:rsidRDefault="00A63AE9" w:rsidP="00A63AE9">
      <w:pPr>
        <w:spacing w:after="200" w:line="276" w:lineRule="auto"/>
        <w:ind w:left="-993"/>
        <w:rPr>
          <w:rFonts w:ascii="Times New Roman" w:eastAsia="Calibri" w:hAnsi="Times New Roman" w:cs="Times New Roman"/>
        </w:rPr>
      </w:pPr>
    </w:p>
    <w:p w:rsidR="00A63AE9" w:rsidRDefault="00A63AE9" w:rsidP="00A63AE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63AE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63AE9" w:rsidRPr="00A63AE9" w:rsidRDefault="00A63AE9" w:rsidP="00A63AE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A63AE9">
        <w:rPr>
          <w:rFonts w:ascii="Times New Roman" w:eastAsia="Calibri" w:hAnsi="Times New Roman" w:cs="Times New Roman"/>
          <w:b/>
          <w:sz w:val="40"/>
          <w:szCs w:val="40"/>
        </w:rPr>
        <w:t>РАБОЧАЯ ПРОГРАММА</w:t>
      </w:r>
    </w:p>
    <w:p w:rsidR="00A63AE9" w:rsidRPr="00A63AE9" w:rsidRDefault="00A63AE9" w:rsidP="00A63AE9">
      <w:pPr>
        <w:spacing w:line="360" w:lineRule="auto"/>
        <w:ind w:right="4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A63AE9">
        <w:rPr>
          <w:rFonts w:ascii="Times New Roman" w:hAnsi="Times New Roman" w:cs="Times New Roman"/>
          <w:i/>
          <w:sz w:val="40"/>
          <w:szCs w:val="40"/>
        </w:rPr>
        <w:t>КУРСА</w:t>
      </w:r>
      <w:r w:rsidRPr="00A63AE9">
        <w:rPr>
          <w:rFonts w:ascii="Times New Roman" w:hAnsi="Times New Roman" w:cs="Times New Roman"/>
          <w:i/>
          <w:spacing w:val="6"/>
          <w:sz w:val="40"/>
          <w:szCs w:val="40"/>
        </w:rPr>
        <w:t xml:space="preserve"> </w:t>
      </w:r>
      <w:r w:rsidRPr="00A63AE9">
        <w:rPr>
          <w:rFonts w:ascii="Times New Roman" w:hAnsi="Times New Roman" w:cs="Times New Roman"/>
          <w:i/>
          <w:sz w:val="40"/>
          <w:szCs w:val="40"/>
        </w:rPr>
        <w:t>ВНЕУРОЧНОЙ</w:t>
      </w:r>
      <w:r w:rsidRPr="00A63AE9">
        <w:rPr>
          <w:rFonts w:ascii="Times New Roman" w:hAnsi="Times New Roman" w:cs="Times New Roman"/>
          <w:i/>
          <w:spacing w:val="7"/>
          <w:sz w:val="40"/>
          <w:szCs w:val="40"/>
        </w:rPr>
        <w:t xml:space="preserve"> </w:t>
      </w:r>
      <w:r w:rsidRPr="00A63AE9">
        <w:rPr>
          <w:rFonts w:ascii="Times New Roman" w:hAnsi="Times New Roman" w:cs="Times New Roman"/>
          <w:i/>
          <w:sz w:val="40"/>
          <w:szCs w:val="40"/>
        </w:rPr>
        <w:t>ДЕЯТЕЛЬНОСТИ</w:t>
      </w:r>
    </w:p>
    <w:p w:rsidR="00A63AE9" w:rsidRPr="00A63AE9" w:rsidRDefault="00A63AE9" w:rsidP="00A63AE9">
      <w:pPr>
        <w:spacing w:before="20" w:line="360" w:lineRule="auto"/>
        <w:ind w:right="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3AE9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A63AE9">
        <w:rPr>
          <w:rFonts w:ascii="Times New Roman" w:hAnsi="Times New Roman" w:cs="Times New Roman"/>
          <w:b/>
          <w:sz w:val="40"/>
          <w:szCs w:val="40"/>
        </w:rPr>
        <w:t>Семьеведение</w:t>
      </w:r>
      <w:proofErr w:type="spellEnd"/>
      <w:r w:rsidRPr="00A63AE9">
        <w:rPr>
          <w:rFonts w:ascii="Times New Roman" w:hAnsi="Times New Roman" w:cs="Times New Roman"/>
          <w:b/>
          <w:sz w:val="40"/>
          <w:szCs w:val="40"/>
        </w:rPr>
        <w:t>»</w:t>
      </w:r>
    </w:p>
    <w:p w:rsidR="00A63AE9" w:rsidRPr="00A63AE9" w:rsidRDefault="00A63AE9" w:rsidP="00A63AE9">
      <w:pPr>
        <w:shd w:val="clear" w:color="auto" w:fill="FFFFFF"/>
        <w:spacing w:beforeAutospacing="1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63A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  <w:r w:rsidRPr="00A63AE9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12</w:t>
      </w:r>
      <w:r w:rsidRPr="00A63AE9">
        <w:rPr>
          <w:rFonts w:ascii="Times New Roman" w:hAnsi="Times New Roman" w:cs="Times New Roman"/>
          <w:color w:val="000000"/>
          <w:sz w:val="28"/>
          <w:szCs w:val="28"/>
          <w:u w:val="single"/>
          <w:vertAlign w:val="superscript"/>
          <w:lang w:eastAsia="ru-RU"/>
        </w:rPr>
        <w:t>аб</w:t>
      </w:r>
      <w:r w:rsidRPr="00A63A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классов</w:t>
      </w:r>
    </w:p>
    <w:p w:rsidR="00A63AE9" w:rsidRPr="00A63AE9" w:rsidRDefault="00A63AE9" w:rsidP="00A63AE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3AE9" w:rsidRPr="00A63AE9" w:rsidRDefault="00A63AE9" w:rsidP="00A63AE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3AE9">
        <w:rPr>
          <w:rFonts w:ascii="Times New Roman" w:eastAsia="Calibri" w:hAnsi="Times New Roman" w:cs="Times New Roman"/>
          <w:sz w:val="28"/>
          <w:szCs w:val="28"/>
        </w:rPr>
        <w:t xml:space="preserve">Сроки реализации: </w:t>
      </w:r>
      <w:r w:rsidRPr="00A63AE9">
        <w:rPr>
          <w:rFonts w:ascii="Times New Roman" w:eastAsia="Calibri" w:hAnsi="Times New Roman" w:cs="Times New Roman"/>
          <w:b/>
          <w:sz w:val="28"/>
          <w:szCs w:val="28"/>
        </w:rPr>
        <w:t>2025-2026 учебный год</w:t>
      </w:r>
    </w:p>
    <w:p w:rsidR="00A63AE9" w:rsidRPr="00A63AE9" w:rsidRDefault="00A63AE9" w:rsidP="00A63AE9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63AE9" w:rsidRPr="00A63AE9" w:rsidRDefault="00A63AE9" w:rsidP="00A63AE9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63AE9">
        <w:rPr>
          <w:rFonts w:ascii="Times New Roman" w:eastAsia="Calibri" w:hAnsi="Times New Roman" w:cs="Times New Roman"/>
        </w:rPr>
        <w:t xml:space="preserve">                                                                                 </w:t>
      </w:r>
      <w:r w:rsidRPr="00A63AE9">
        <w:rPr>
          <w:rFonts w:ascii="Times New Roman" w:eastAsia="Calibri" w:hAnsi="Times New Roman" w:cs="Times New Roman"/>
          <w:sz w:val="28"/>
          <w:szCs w:val="28"/>
        </w:rPr>
        <w:t xml:space="preserve">Составитель: Горбунова Ольга Викторовна,    </w:t>
      </w:r>
    </w:p>
    <w:p w:rsidR="00A63AE9" w:rsidRPr="00A63AE9" w:rsidRDefault="00A63AE9" w:rsidP="00A63AE9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63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классный руководитель,                          </w:t>
      </w:r>
    </w:p>
    <w:p w:rsidR="00A63AE9" w:rsidRPr="00A63AE9" w:rsidRDefault="00A63AE9" w:rsidP="00A63AE9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63A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Pr="00A63AE9">
        <w:rPr>
          <w:rFonts w:ascii="Times New Roman" w:eastAsia="Calibri" w:hAnsi="Times New Roman" w:cs="Times New Roman"/>
          <w:sz w:val="28"/>
          <w:szCs w:val="28"/>
          <w:u w:val="single"/>
        </w:rPr>
        <w:t>высшая</w:t>
      </w:r>
      <w:r w:rsidRPr="00A63AE9">
        <w:rPr>
          <w:rFonts w:ascii="Times New Roman" w:eastAsia="Calibri" w:hAnsi="Times New Roman" w:cs="Times New Roman"/>
          <w:sz w:val="28"/>
          <w:szCs w:val="28"/>
        </w:rPr>
        <w:t xml:space="preserve"> квалификационная категория</w:t>
      </w:r>
    </w:p>
    <w:p w:rsidR="00A63AE9" w:rsidRPr="00A63AE9" w:rsidRDefault="00A63AE9" w:rsidP="00A63AE9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63AE9" w:rsidRPr="00A63AE9" w:rsidRDefault="00A63AE9" w:rsidP="00A63AE9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63AE9">
        <w:rPr>
          <w:rFonts w:ascii="Times New Roman" w:eastAsia="Calibri" w:hAnsi="Times New Roman" w:cs="Times New Roman"/>
          <w:b/>
          <w:sz w:val="24"/>
          <w:szCs w:val="24"/>
        </w:rPr>
        <w:t xml:space="preserve">г. Торжок,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2025</w:t>
      </w:r>
      <w:r w:rsidRPr="00A63AE9">
        <w:rPr>
          <w:rFonts w:ascii="Times New Roman" w:eastAsia="Times New Roman" w:hAnsi="Times New Roman" w:cs="Times New Roman"/>
          <w:b/>
          <w:color w:val="000000"/>
          <w:sz w:val="64"/>
          <w:lang w:eastAsia="ru-RU"/>
        </w:rPr>
        <w:t xml:space="preserve"> </w:t>
      </w:r>
    </w:p>
    <w:p w:rsidR="00A63AE9" w:rsidRPr="00A63AE9" w:rsidRDefault="00A63AE9" w:rsidP="00A63AE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ПОЯСНИТЕЛЬНАЯ ЗАПИСКА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A63AE9">
      <w:pPr>
        <w:spacing w:after="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A63AE9">
      <w:pPr>
        <w:keepNext/>
        <w:keepLines/>
        <w:spacing w:after="25"/>
        <w:ind w:right="7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ОБЩАЯ ХАРАКТЕРИСТИКА КУРСА ВНЕУРОЧНОЙ ДЕЯТЕЛЬНОСТИ  </w:t>
      </w:r>
    </w:p>
    <w:p w:rsidR="00A63AE9" w:rsidRPr="00A63AE9" w:rsidRDefault="00A63AE9" w:rsidP="00A63AE9">
      <w:pPr>
        <w:spacing w:after="38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курса внеурочной деятельности «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Семьеведени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(далее – программа) для 12 класса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составлена на основе положений и требований: </w:t>
      </w:r>
    </w:p>
    <w:p w:rsidR="00A63AE9" w:rsidRDefault="00A63AE9" w:rsidP="00A63AE9">
      <w:pPr>
        <w:numPr>
          <w:ilvl w:val="0"/>
          <w:numId w:val="1"/>
        </w:numPr>
        <w:spacing w:after="5" w:line="267" w:lineRule="auto"/>
        <w:ind w:left="-284" w:right="1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Федерального государственного образовательного стандарта основного общего образования (утвержден приказом Министерства просвещения Российской Федерации от 31 мая 2021 г. № 287); </w:t>
      </w:r>
    </w:p>
    <w:p w:rsidR="00A63AE9" w:rsidRPr="00A63AE9" w:rsidRDefault="00A63AE9" w:rsidP="00A63AE9">
      <w:pPr>
        <w:numPr>
          <w:ilvl w:val="0"/>
          <w:numId w:val="1"/>
        </w:numPr>
        <w:spacing w:after="5" w:line="267" w:lineRule="auto"/>
        <w:ind w:left="-284" w:right="1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Segoe UI Symbol" w:eastAsia="Segoe UI Symbol" w:hAnsi="Segoe UI Symbol" w:cs="Segoe UI Symbol"/>
          <w:color w:val="000000"/>
          <w:sz w:val="24"/>
          <w:lang w:eastAsia="ru-RU"/>
        </w:rPr>
        <w:t></w:t>
      </w:r>
      <w:r w:rsidRPr="00A63AE9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федеральной рабочей программы воспитания. </w:t>
      </w:r>
    </w:p>
    <w:p w:rsidR="00A63AE9" w:rsidRPr="00A63AE9" w:rsidRDefault="00A63AE9" w:rsidP="00A63AE9">
      <w:pPr>
        <w:spacing w:after="34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разработке программы использовались следующие нормативные документы:  </w:t>
      </w:r>
    </w:p>
    <w:p w:rsidR="00A63AE9" w:rsidRPr="00A63AE9" w:rsidRDefault="00A63AE9" w:rsidP="00A63AE9">
      <w:pPr>
        <w:numPr>
          <w:ilvl w:val="0"/>
          <w:numId w:val="1"/>
        </w:numPr>
        <w:spacing w:after="5" w:line="267" w:lineRule="auto"/>
        <w:ind w:left="-284" w:right="1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Конституция Российской Федерации; </w:t>
      </w:r>
    </w:p>
    <w:p w:rsidR="00A63AE9" w:rsidRPr="00A63AE9" w:rsidRDefault="00A63AE9" w:rsidP="00A63AE9">
      <w:pPr>
        <w:numPr>
          <w:ilvl w:val="0"/>
          <w:numId w:val="1"/>
        </w:numPr>
        <w:spacing w:after="39" w:line="267" w:lineRule="auto"/>
        <w:ind w:left="-284" w:right="1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:rsidR="00A63AE9" w:rsidRPr="00A63AE9" w:rsidRDefault="00A63AE9" w:rsidP="00A63AE9">
      <w:pPr>
        <w:numPr>
          <w:ilvl w:val="0"/>
          <w:numId w:val="1"/>
        </w:numPr>
        <w:spacing w:after="5" w:line="267" w:lineRule="auto"/>
        <w:ind w:left="-284" w:right="1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Семейный кодекс Российской Федерации. </w:t>
      </w:r>
    </w:p>
    <w:p w:rsidR="00A63AE9" w:rsidRPr="00A63AE9" w:rsidRDefault="00A63AE9" w:rsidP="00A63AE9">
      <w:pPr>
        <w:spacing w:after="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A63AE9">
      <w:pPr>
        <w:keepNext/>
        <w:keepLines/>
        <w:spacing w:after="0"/>
        <w:ind w:right="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АКТУАЛЬНОСТЬ КУРСА </w:t>
      </w:r>
    </w:p>
    <w:p w:rsidR="00A63AE9" w:rsidRPr="00A63AE9" w:rsidRDefault="00A63AE9" w:rsidP="00A63AE9">
      <w:pPr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Актуальность курса внеурочной деятельности «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Семьеведение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 и воспитание детей, передача духовно-нравственного, социального и культурного опыта новому поколению.  </w:t>
      </w:r>
    </w:p>
    <w:p w:rsidR="00A63AE9" w:rsidRPr="00A63AE9" w:rsidRDefault="00A63AE9" w:rsidP="00A63AE9">
      <w:pPr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Традиционная семейная культура нуждается в поддержке государства, в том числе посредством образования. Образование становится средством, обеспечивающим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  </w:t>
      </w:r>
    </w:p>
    <w:p w:rsidR="00A63AE9" w:rsidRPr="00A63AE9" w:rsidRDefault="00A63AE9" w:rsidP="00A63AE9">
      <w:pPr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Федерации.  </w:t>
      </w:r>
    </w:p>
    <w:p w:rsidR="00A63AE9" w:rsidRPr="00A63AE9" w:rsidRDefault="00A63AE9" w:rsidP="00A63AE9">
      <w:pPr>
        <w:spacing w:after="40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Создание программы курса «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Семьеведение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для обучающихся 10–11 классов продиктовано важностью целенаправленной просветительской и воспитательной деятельности, которая предполагает:  </w:t>
      </w:r>
    </w:p>
    <w:p w:rsidR="00A63AE9" w:rsidRPr="00A63AE9" w:rsidRDefault="00A63AE9" w:rsidP="00A63AE9">
      <w:pPr>
        <w:numPr>
          <w:ilvl w:val="0"/>
          <w:numId w:val="2"/>
        </w:numPr>
        <w:spacing w:after="36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осознание семьи и традиционных семейных отношений как ценности в жизни современного человека;  </w:t>
      </w:r>
    </w:p>
    <w:p w:rsidR="00A63AE9" w:rsidRPr="00A63AE9" w:rsidRDefault="00A63AE9" w:rsidP="00A63AE9">
      <w:pPr>
        <w:numPr>
          <w:ilvl w:val="0"/>
          <w:numId w:val="2"/>
        </w:numPr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приобщение к системе традиционных духовно-нравственных ценностей; </w:t>
      </w:r>
    </w:p>
    <w:p w:rsidR="00A63AE9" w:rsidRPr="00A63AE9" w:rsidRDefault="00A63AE9" w:rsidP="00A63AE9">
      <w:pPr>
        <w:numPr>
          <w:ilvl w:val="0"/>
          <w:numId w:val="2"/>
        </w:numPr>
        <w:spacing w:after="33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формирование у обучающихся культуры семейных отношений, уважения к старшим поколениям;  </w:t>
      </w:r>
    </w:p>
    <w:p w:rsidR="00A63AE9" w:rsidRPr="00A63AE9" w:rsidRDefault="00A63AE9" w:rsidP="00A63AE9">
      <w:pPr>
        <w:numPr>
          <w:ilvl w:val="0"/>
          <w:numId w:val="2"/>
        </w:numPr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приобретение обучающимися опыта выстраивания моделей поведения и межличностных отношений в семье, соответствующих принятым в российском обществе традиционным духовно-нравственным ценностям.  </w:t>
      </w:r>
    </w:p>
    <w:p w:rsidR="00A63AE9" w:rsidRPr="00A63AE9" w:rsidRDefault="00A63AE9" w:rsidP="00A63AE9">
      <w:pPr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 внимание в программе придается современным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научнопедагогическим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подходам, которые обеспечивают открытый диалог с учетом возрастных особенностей обучающихся.  </w:t>
      </w:r>
    </w:p>
    <w:p w:rsidR="00A63AE9" w:rsidRPr="00A63AE9" w:rsidRDefault="00A63AE9" w:rsidP="00A63AE9">
      <w:pPr>
        <w:spacing w:after="37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Новизна предлагаемого курса внеурочной деятельности заключается в том, что его содержание предполагает:  </w:t>
      </w:r>
    </w:p>
    <w:p w:rsidR="00A63AE9" w:rsidRPr="00A63AE9" w:rsidRDefault="00A63AE9" w:rsidP="00A63AE9">
      <w:pPr>
        <w:numPr>
          <w:ilvl w:val="0"/>
          <w:numId w:val="2"/>
        </w:numPr>
        <w:spacing w:after="40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 </w:t>
      </w:r>
    </w:p>
    <w:p w:rsidR="00A63AE9" w:rsidRPr="00A63AE9" w:rsidRDefault="00A63AE9" w:rsidP="00A63AE9">
      <w:pPr>
        <w:numPr>
          <w:ilvl w:val="0"/>
          <w:numId w:val="2"/>
        </w:numPr>
        <w:spacing w:after="37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рассмотрение семейной проблематики не только с точки зрения современных научных позиций, но и с точки зрения ее ценностно-смыслового и эмоционального восприятия обучающимися, а также их индивидуального жизненного опыта; </w:t>
      </w:r>
    </w:p>
    <w:p w:rsidR="00A63AE9" w:rsidRPr="00A63AE9" w:rsidRDefault="00A63AE9" w:rsidP="00A63AE9">
      <w:pPr>
        <w:numPr>
          <w:ilvl w:val="0"/>
          <w:numId w:val="2"/>
        </w:numPr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отношений. </w:t>
      </w:r>
    </w:p>
    <w:p w:rsidR="00A63AE9" w:rsidRPr="00A63AE9" w:rsidRDefault="00A63AE9" w:rsidP="00A63AE9">
      <w:pPr>
        <w:spacing w:after="21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Default="00A63AE9" w:rsidP="00A63AE9">
      <w:pPr>
        <w:spacing w:after="5" w:line="267" w:lineRule="auto"/>
        <w:ind w:right="10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ЦЕЛИ ИЗУЧЕНИЯ КУРСА ВНЕУРОЧНОЙ ДЕЯТЕЛЬНОСТИ </w:t>
      </w:r>
    </w:p>
    <w:p w:rsidR="00A63AE9" w:rsidRPr="00A63AE9" w:rsidRDefault="00A63AE9" w:rsidP="00A63AE9">
      <w:pPr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Целью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курса является введение молодых людей в традиционную для нашего Отечества систему семейных ценностей и формирование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просемейных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ценностносмысловых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установок: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брачности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многодетности, целомудрия.  </w:t>
      </w:r>
    </w:p>
    <w:p w:rsidR="00A63AE9" w:rsidRPr="00A63AE9" w:rsidRDefault="00A63AE9" w:rsidP="00A63AE9">
      <w:pPr>
        <w:spacing w:after="40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Изучение курса направлено на формирование: </w:t>
      </w:r>
    </w:p>
    <w:p w:rsidR="00A63AE9" w:rsidRPr="00A63AE9" w:rsidRDefault="00A63AE9" w:rsidP="00A63AE9">
      <w:pPr>
        <w:numPr>
          <w:ilvl w:val="0"/>
          <w:numId w:val="2"/>
        </w:numPr>
        <w:spacing w:after="32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четких ценностных установок на семейность и многодетность, чтобы обучающиеся связывали свое будущее именно с семейным образом жизни; </w:t>
      </w:r>
    </w:p>
    <w:p w:rsidR="00A63AE9" w:rsidRPr="00A63AE9" w:rsidRDefault="00A63AE9" w:rsidP="00A63AE9">
      <w:pPr>
        <w:numPr>
          <w:ilvl w:val="0"/>
          <w:numId w:val="2"/>
        </w:numPr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рамках решения основных задач программы должно быть обеспечено:  </w:t>
      </w:r>
    </w:p>
    <w:p w:rsidR="00A63AE9" w:rsidRPr="00A63AE9" w:rsidRDefault="00A63AE9" w:rsidP="00A63AE9">
      <w:pPr>
        <w:numPr>
          <w:ilvl w:val="0"/>
          <w:numId w:val="2"/>
        </w:numPr>
        <w:spacing w:after="41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  </w:t>
      </w:r>
    </w:p>
    <w:p w:rsidR="00A63AE9" w:rsidRPr="00A63AE9" w:rsidRDefault="00A63AE9" w:rsidP="00A63AE9">
      <w:pPr>
        <w:numPr>
          <w:ilvl w:val="0"/>
          <w:numId w:val="2"/>
        </w:numPr>
        <w:spacing w:after="32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у молодых людей основных представлений о семейной жизни с позиции психологии, культурологии и этики;  </w:t>
      </w:r>
    </w:p>
    <w:p w:rsidR="00A63AE9" w:rsidRPr="00A63AE9" w:rsidRDefault="00A63AE9" w:rsidP="00A63AE9">
      <w:pPr>
        <w:numPr>
          <w:ilvl w:val="0"/>
          <w:numId w:val="2"/>
        </w:numPr>
        <w:spacing w:after="37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осознание обучающимися системы российских семейных ценностей и принятие их для построения собственной семьи в будущем;  </w:t>
      </w:r>
    </w:p>
    <w:p w:rsidR="00A63AE9" w:rsidRPr="00A63AE9" w:rsidRDefault="00A63AE9" w:rsidP="00A63AE9">
      <w:pPr>
        <w:numPr>
          <w:ilvl w:val="0"/>
          <w:numId w:val="2"/>
        </w:numPr>
        <w:spacing w:after="33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содействие подросткам в решении ими личных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смысложизненных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вопросов, связанных с семейными отношениями;  </w:t>
      </w:r>
    </w:p>
    <w:p w:rsidR="00A63AE9" w:rsidRPr="00A63AE9" w:rsidRDefault="00A63AE9" w:rsidP="00A63AE9">
      <w:pPr>
        <w:numPr>
          <w:ilvl w:val="0"/>
          <w:numId w:val="2"/>
        </w:numPr>
        <w:spacing w:after="37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обеспечение осознания обучающимися своей гражданской и социальной идентичности как граждан России и продолжателей традиций рода и семьи;  </w:t>
      </w:r>
    </w:p>
    <w:p w:rsidR="00A63AE9" w:rsidRPr="00A63AE9" w:rsidRDefault="00A63AE9" w:rsidP="00A63AE9">
      <w:pPr>
        <w:numPr>
          <w:ilvl w:val="0"/>
          <w:numId w:val="2"/>
        </w:numPr>
        <w:spacing w:after="37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содействие направленности обучающихся на создание крепкой, счастливой семьи, снижение и предотвращение рисков на пути к ее созданию;  </w:t>
      </w:r>
    </w:p>
    <w:p w:rsidR="00A63AE9" w:rsidRPr="00A63AE9" w:rsidRDefault="00A63AE9" w:rsidP="00A63AE9">
      <w:pPr>
        <w:numPr>
          <w:ilvl w:val="0"/>
          <w:numId w:val="2"/>
        </w:numPr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ознакомление обучающихся со средствами решения семейных проблем;  </w:t>
      </w:r>
    </w:p>
    <w:p w:rsidR="00A63AE9" w:rsidRPr="00A63AE9" w:rsidRDefault="00A63AE9" w:rsidP="00A63AE9">
      <w:pPr>
        <w:numPr>
          <w:ilvl w:val="0"/>
          <w:numId w:val="2"/>
        </w:numPr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обучение основам психологической и духовно-нравственной безопасности в сфере семейных отношений. </w:t>
      </w:r>
    </w:p>
    <w:p w:rsidR="00A63AE9" w:rsidRPr="00A63AE9" w:rsidRDefault="00A63AE9" w:rsidP="00A63AE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A63AE9">
      <w:pPr>
        <w:keepNext/>
        <w:keepLines/>
        <w:spacing w:after="0"/>
        <w:ind w:right="1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МЕСТО КУРСА ВНЕУРОЧНОЙ ДЕЯТЕЛЬНОСТИ СЕМЬЕВЕДЕНЬЕ В ОБРАЗОВАТЕЛЬНОЙ ПРОГРАММЕ </w:t>
      </w:r>
    </w:p>
    <w:p w:rsidR="00A63AE9" w:rsidRPr="00A63AE9" w:rsidRDefault="00A63AE9" w:rsidP="00A63AE9">
      <w:pPr>
        <w:spacing w:after="5" w:line="360" w:lineRule="auto"/>
        <w:ind w:left="-284" w:right="10" w:firstLine="42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«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Семьеведение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рассчитана на реализацию в течение 34 учебных часов в рамках внеурочной деятельности; данный курс может быть предложен обучающимся в качестве одного из существующих по выбору.  </w:t>
      </w:r>
    </w:p>
    <w:p w:rsidR="00A63AE9" w:rsidRPr="00A63AE9" w:rsidRDefault="00A63AE9" w:rsidP="00A63AE9">
      <w:p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является содержательным и методическим ориентиром для составления педагогами рабочих программ. Предложенные элементы содержания и виды деятельности обучающихся должны быть конкретизированы с учетом возрастных особенностей и запросов обучающихся. Расширение содержания и видов деятельности связано с возможностью выбора педагогом различных вариантов учебно-методического обеспечения курса, а также с существующими условиями школьной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информационнообразовательной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среды. Освоение программы курса может быть организовано образовательной организаци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ей во внеурочное время для 12 класса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</w:t>
      </w:r>
    </w:p>
    <w:p w:rsidR="00A63AE9" w:rsidRPr="00A63AE9" w:rsidRDefault="00A63AE9" w:rsidP="00A63AE9">
      <w:p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предусматривает выделение проблем, которые могут стать как предметом дискуссии, так и основой для проектной деятельности обучающихся. Темы проектов выбираются учителем с учетом региональной специфики. Содержательные элементы программы позволяют организовать на их основе практическую и поисков исследовательскую деятельность, результаты которой могут быть использованы при реализации обучающимися индивидуальных проектов.  </w:t>
      </w:r>
    </w:p>
    <w:p w:rsidR="00A63AE9" w:rsidRPr="00A63AE9" w:rsidRDefault="00A63AE9" w:rsidP="00A63AE9">
      <w:p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Особенность программы внеурочной деятельности состоит в том, что в 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 нравственные), позволяющие обучающимся ознакомиться с основами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семьеведения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A63AE9" w:rsidRPr="00A63AE9" w:rsidRDefault="00A63AE9" w:rsidP="00A63AE9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A63AE9">
      <w:pPr>
        <w:spacing w:after="5" w:line="267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ФОРМЫ ПРОВЕДЕНИЯ ЗАНЯТИЙ КУРСА ВНЕУРОЧНОЙ ДЕЯТЕЛЬНОСТИ</w:t>
      </w:r>
    </w:p>
    <w:p w:rsidR="00A63AE9" w:rsidRPr="00A63AE9" w:rsidRDefault="00A63AE9" w:rsidP="00A63AE9">
      <w:pPr>
        <w:spacing w:after="5" w:line="267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СЕМЬЕВЕДЕНИЯ</w:t>
      </w:r>
    </w:p>
    <w:p w:rsidR="00A63AE9" w:rsidRPr="00A63AE9" w:rsidRDefault="00A63AE9" w:rsidP="00A63AE9">
      <w:pPr>
        <w:tabs>
          <w:tab w:val="left" w:pos="1276"/>
        </w:tabs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Данный курс включает в себя лекционные занятия с практическими уроками. На занятиях рассматривается темы в индивидуальном, дискуссионном и интерактивном виде.  </w:t>
      </w:r>
    </w:p>
    <w:p w:rsidR="00A63AE9" w:rsidRPr="00A63AE9" w:rsidRDefault="00A63AE9" w:rsidP="00A63AE9">
      <w:pPr>
        <w:tabs>
          <w:tab w:val="left" w:pos="1276"/>
        </w:tabs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br w:type="page"/>
      </w:r>
    </w:p>
    <w:p w:rsidR="00A63AE9" w:rsidRPr="00A63AE9" w:rsidRDefault="00A63AE9" w:rsidP="00A63AE9">
      <w:pPr>
        <w:spacing w:after="3" w:line="27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СОДЕРЖАНИЕ КУРСА ВНЕУРОЧНОЙ ДЕЯТЕЛЬНОСТИ «СЕМЬЕВЕДЕНИЕ» </w:t>
      </w:r>
    </w:p>
    <w:p w:rsidR="00A63AE9" w:rsidRPr="00A63AE9" w:rsidRDefault="00A63AE9" w:rsidP="00A63AE9">
      <w:pPr>
        <w:spacing w:after="20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02424C">
      <w:pPr>
        <w:spacing w:after="5" w:line="360" w:lineRule="auto"/>
        <w:ind w:left="-284" w:right="10" w:firstLine="5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Курс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Семьеведение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для 12 класса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представляет собой комплексное изучение семейных отношений, роли родителей и важности семьи в жизни человека и общества. В результате изучения данного курса, учащиеся будут развивать навыки и знания, необходимые для успешной роли родителей в будущем. </w:t>
      </w:r>
    </w:p>
    <w:p w:rsidR="00A63AE9" w:rsidRPr="00A63AE9" w:rsidRDefault="00A63AE9" w:rsidP="00A63AE9">
      <w:pPr>
        <w:spacing w:after="23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A63AE9">
      <w:pPr>
        <w:spacing w:after="3" w:line="270" w:lineRule="auto"/>
        <w:ind w:left="-284" w:right="6629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12 КЛАСС </w:t>
      </w:r>
    </w:p>
    <w:p w:rsidR="00A63AE9" w:rsidRPr="00A63AE9" w:rsidRDefault="00A63AE9" w:rsidP="00A63AE9">
      <w:pPr>
        <w:spacing w:after="3" w:line="270" w:lineRule="auto"/>
        <w:ind w:left="-284" w:right="662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Как создать семью? </w:t>
      </w:r>
    </w:p>
    <w:p w:rsidR="00A63AE9" w:rsidRPr="00A63AE9" w:rsidRDefault="00A63AE9" w:rsidP="0002424C">
      <w:pPr>
        <w:spacing w:after="26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этом разделе рассматриваются нормативные правовые аспекты для создания семьи. Осознанный зрелый выбор о решении вступить в брак. Брачный возраст. Что такое Брак. Основные нормативные акты о браке. Порядок регистрации брака в Российской Федерации. Ограничения на регистрацию брака. Медицинское обследование лиц, вступающих в брак. Браки российских граждан с иностранцами. Брачный договорю. Практическая работа по теме «Регистрация Брака». </w:t>
      </w:r>
    </w:p>
    <w:p w:rsidR="00A63AE9" w:rsidRPr="00A63AE9" w:rsidRDefault="00A63AE9" w:rsidP="0002424C">
      <w:pPr>
        <w:spacing w:after="3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Молодая семья </w:t>
      </w:r>
    </w:p>
    <w:p w:rsidR="00A63AE9" w:rsidRPr="00A63AE9" w:rsidRDefault="00A63AE9" w:rsidP="0002424C">
      <w:pPr>
        <w:spacing w:after="26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этом разделе рассматриваются нормативные правовые аспекты и федеральные программы которые помогают молодым семьям. Молодая семья - это ...? Программа «Молодая семья». Пособие по беременности и родам. Единовременное пособие при рождении ребёнка. Единое пособие на детей. Материнский капитал. Практическая работа по теме «Молодая семья»</w:t>
      </w: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63AE9" w:rsidRPr="00A63AE9" w:rsidRDefault="00A63AE9" w:rsidP="0002424C">
      <w:pPr>
        <w:spacing w:after="3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Благоприятный климат в семье </w:t>
      </w:r>
    </w:p>
    <w:p w:rsidR="00A63AE9" w:rsidRPr="00A63AE9" w:rsidRDefault="00A63AE9" w:rsidP="0002424C">
      <w:pPr>
        <w:spacing w:after="27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этом разделе рассматриваются все меры предостережения для избежание распада семьи. Пути выхода из возникшего конфликта. Разнообразие форм совместных семейных дел. Важность семейных праздников. Здоровье членов семьи и его роль в полноценной семейной жизни. Совместный отдых семьей. Практическая работа по теме «Благоприятный климат в семье». </w:t>
      </w:r>
    </w:p>
    <w:p w:rsidR="00A63AE9" w:rsidRPr="00A63AE9" w:rsidRDefault="00A63AE9" w:rsidP="0002424C">
      <w:pPr>
        <w:spacing w:after="3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Права и обязанности родителей и детей </w:t>
      </w:r>
    </w:p>
    <w:p w:rsidR="00A63AE9" w:rsidRPr="00A63AE9" w:rsidRDefault="00A63AE9" w:rsidP="0002424C">
      <w:p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этом разделе рассматриваются такие вопросы такие как права и обязанности супругов и их детей. Личные права и обязанности супругов. Имущественные права и обязанности супругов. Совместная собственность, движимое и недвижимое имущество семьи. Наследство и наследники, дарение и другие сделки с семейным имуществом. Имущество, нажитое до регистрации брака. Права и обязанности ребенка в семье. Права несовершеннолетних детей на владение, пользование и распоряжение имуществом. Обязанности совершеннолетних детей по отношению к своим родителям и родственникам. Опекунство и усыновление. Права и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обязанности родителей в отношении родных детей Права и обязанности родителей в отношении детей, взятых под опеку. Практическая работа по теме «Права и обязанности родителей и детей». </w:t>
      </w:r>
    </w:p>
    <w:p w:rsidR="00A63AE9" w:rsidRPr="00A63AE9" w:rsidRDefault="00A63AE9" w:rsidP="0002424C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br w:type="page"/>
      </w:r>
    </w:p>
    <w:p w:rsidR="00A63AE9" w:rsidRPr="00A63AE9" w:rsidRDefault="00A63AE9" w:rsidP="00A63AE9">
      <w:pPr>
        <w:keepNext/>
        <w:keepLines/>
        <w:spacing w:after="0"/>
        <w:ind w:right="2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ПЛАНИРУЕМЫЕ ОБРАЗОВАТЕЛЬНЫЕ РЕЗУЛЬТАТЫ </w:t>
      </w:r>
    </w:p>
    <w:p w:rsidR="00A63AE9" w:rsidRPr="00A63AE9" w:rsidRDefault="00A63AE9" w:rsidP="00A63AE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02424C">
      <w:pPr>
        <w:spacing w:after="5" w:line="360" w:lineRule="auto"/>
        <w:ind w:left="-284" w:right="10" w:firstLine="5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Реализация программы курса внеурочной деятельности «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Семьеведение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направлена на обеспечение достижения обучающимися личностных,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метапредметных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предметных образовательных результатов. </w:t>
      </w:r>
    </w:p>
    <w:p w:rsidR="00A63AE9" w:rsidRPr="00A63AE9" w:rsidRDefault="00A63AE9" w:rsidP="0002424C">
      <w:p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ЛИЧНОСТНЫЕ РЕЗУЛЬТАТЫ </w:t>
      </w:r>
    </w:p>
    <w:p w:rsidR="00A63AE9" w:rsidRPr="00A63AE9" w:rsidRDefault="00A63AE9" w:rsidP="0002424C">
      <w:pPr>
        <w:spacing w:after="33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1) </w:t>
      </w:r>
      <w:r w:rsidRPr="00A63AE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гражданское воспитание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 </w:t>
      </w:r>
    </w:p>
    <w:p w:rsidR="00A63AE9" w:rsidRPr="00A63AE9" w:rsidRDefault="00A63AE9" w:rsidP="0002424C">
      <w:pPr>
        <w:spacing w:after="56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  </w:t>
      </w:r>
    </w:p>
    <w:p w:rsidR="00A63AE9" w:rsidRPr="00A63AE9" w:rsidRDefault="00A63AE9" w:rsidP="0002424C">
      <w:p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понимание роли семьи как социального института в жизни человека;  </w:t>
      </w:r>
    </w:p>
    <w:p w:rsidR="00A63AE9" w:rsidRPr="00A63AE9" w:rsidRDefault="00A63AE9" w:rsidP="0002424C">
      <w:pPr>
        <w:spacing w:after="26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обретение положительного образа семьи,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родительства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(отцовства и материнства), освоение традиционных семейных ценностей России;  </w:t>
      </w:r>
    </w:p>
    <w:p w:rsidR="00A63AE9" w:rsidRPr="00A63AE9" w:rsidRDefault="00A63AE9" w:rsidP="0002424C">
      <w:pPr>
        <w:spacing w:after="52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готовность выстраивать бесконфликтные отношения в родительской семье, классе, школьном коллективе;  </w:t>
      </w:r>
    </w:p>
    <w:p w:rsidR="00A63AE9" w:rsidRPr="00A63AE9" w:rsidRDefault="00A63AE9" w:rsidP="0002424C">
      <w:pPr>
        <w:spacing w:after="50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понимание роли семьи как социального института в жизни человека; 2) </w:t>
      </w:r>
      <w:r w:rsidRPr="00A63AE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патриотическое воспитание: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02424C" w:rsidRDefault="00A63AE9" w:rsidP="0002424C">
      <w:pPr>
        <w:spacing w:after="36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="0002424C"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осознание российской идентичности в поликультурном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</w:t>
      </w:r>
      <w:r w:rsidR="0002424C"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России; </w:t>
      </w:r>
    </w:p>
    <w:p w:rsidR="00A63AE9" w:rsidRPr="00A63AE9" w:rsidRDefault="0002424C" w:rsidP="0002424C">
      <w:pPr>
        <w:spacing w:after="36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="00A63AE9"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 </w:t>
      </w:r>
      <w:r w:rsidR="00A63AE9" w:rsidRPr="00A63AE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духовно-нравственное воспитание</w:t>
      </w:r>
      <w:r w:rsidR="00A63AE9"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 </w:t>
      </w:r>
    </w:p>
    <w:p w:rsidR="00A63AE9" w:rsidRPr="00A63AE9" w:rsidRDefault="00A63AE9" w:rsidP="0002424C">
      <w:pPr>
        <w:spacing w:after="52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ориентация на моральные ценности и нормы в ситуациях нравственного выбора в семейных отношениях, готовность оценивать свое поведение и поступки, поведение и поступки других людей с позиции традиционных духовно-нравственных ценностей, а также правовых норм;  </w:t>
      </w:r>
    </w:p>
    <w:p w:rsidR="0002424C" w:rsidRDefault="00A63AE9" w:rsidP="0002424C">
      <w:pPr>
        <w:spacing w:after="27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к саморазвитию и самообразованию на основе мотивации к созданию крепкой, гармоничной семьи; </w:t>
      </w:r>
    </w:p>
    <w:p w:rsidR="00A63AE9" w:rsidRPr="00A63AE9" w:rsidRDefault="00A63AE9" w:rsidP="0002424C">
      <w:pPr>
        <w:spacing w:after="27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4) </w:t>
      </w:r>
      <w:r w:rsidRPr="00A63AE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эстетическое воспитание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 </w:t>
      </w:r>
    </w:p>
    <w:p w:rsidR="00A63AE9" w:rsidRPr="00A63AE9" w:rsidRDefault="00A63AE9" w:rsidP="0002424C">
      <w:p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  </w:t>
      </w:r>
    </w:p>
    <w:p w:rsidR="00A63AE9" w:rsidRPr="00A63AE9" w:rsidRDefault="00A63AE9" w:rsidP="0002424C">
      <w:pPr>
        <w:numPr>
          <w:ilvl w:val="0"/>
          <w:numId w:val="3"/>
        </w:numPr>
        <w:spacing w:after="33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физическое воспитание, формирование культуры здоровья и эмоционального благополучия: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02424C">
      <w:pPr>
        <w:spacing w:after="47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–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осознание ценности жизни; ответственное отношение к своему здоровью и установка на здоровый образ жизни;  </w:t>
      </w:r>
    </w:p>
    <w:p w:rsidR="00A63AE9" w:rsidRPr="00A63AE9" w:rsidRDefault="00A63AE9" w:rsidP="0002424C">
      <w:p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соблюдение правил безопасности, в том числе безопасного поведения в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интернетсреде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 </w:t>
      </w:r>
    </w:p>
    <w:p w:rsidR="00A63AE9" w:rsidRPr="00A63AE9" w:rsidRDefault="00A63AE9" w:rsidP="0002424C">
      <w:pPr>
        <w:numPr>
          <w:ilvl w:val="0"/>
          <w:numId w:val="3"/>
        </w:numPr>
        <w:spacing w:after="33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трудовое воспитание: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02424C">
      <w:p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  </w:t>
      </w:r>
    </w:p>
    <w:p w:rsidR="00A63AE9" w:rsidRPr="00A63AE9" w:rsidRDefault="00A63AE9" w:rsidP="0002424C">
      <w:pPr>
        <w:numPr>
          <w:ilvl w:val="0"/>
          <w:numId w:val="3"/>
        </w:numPr>
        <w:spacing w:after="33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ценности научного познания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 </w:t>
      </w:r>
    </w:p>
    <w:p w:rsidR="00A63AE9" w:rsidRPr="00A63AE9" w:rsidRDefault="00A63AE9" w:rsidP="0002424C">
      <w:p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овладение языковой и читательской культурой как средством познания мира с учетом семейных традиций народов России;  </w:t>
      </w:r>
    </w:p>
    <w:p w:rsidR="00A63AE9" w:rsidRPr="00A63AE9" w:rsidRDefault="00A63AE9" w:rsidP="0002424C">
      <w:pPr>
        <w:numPr>
          <w:ilvl w:val="0"/>
          <w:numId w:val="3"/>
        </w:numPr>
        <w:spacing w:after="33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адаптации обучающегося к изменяющимся условиям социальной и природной среды: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02424C">
      <w:pPr>
        <w:spacing w:after="3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  </w:t>
      </w:r>
    </w:p>
    <w:p w:rsidR="00A63AE9" w:rsidRPr="00A63AE9" w:rsidRDefault="00A63AE9" w:rsidP="0002424C">
      <w:p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  </w:t>
      </w:r>
    </w:p>
    <w:p w:rsidR="00A63AE9" w:rsidRPr="00A63AE9" w:rsidRDefault="00A63AE9" w:rsidP="0002424C">
      <w:pPr>
        <w:spacing w:after="2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A63AE9">
      <w:pPr>
        <w:spacing w:after="5" w:line="267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МЕТАПРЕДМЕТНЫЕ РЕЗУЛЬТАТЫ </w:t>
      </w:r>
    </w:p>
    <w:p w:rsidR="00A63AE9" w:rsidRPr="00A63AE9" w:rsidRDefault="00A63AE9" w:rsidP="0002424C">
      <w:pPr>
        <w:tabs>
          <w:tab w:val="left" w:pos="-142"/>
        </w:tabs>
        <w:spacing w:after="88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Познавательные универсальные учебные действия </w:t>
      </w:r>
      <w:r w:rsidRPr="00A63AE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Базовые логические действия: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02424C">
      <w:pPr>
        <w:numPr>
          <w:ilvl w:val="0"/>
          <w:numId w:val="4"/>
        </w:numPr>
        <w:tabs>
          <w:tab w:val="left" w:pos="-142"/>
        </w:tabs>
        <w:spacing w:after="89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выявлять и характеризовать существенные признаки социальных явлений и процессов;  </w:t>
      </w:r>
    </w:p>
    <w:p w:rsidR="00A63AE9" w:rsidRPr="00A63AE9" w:rsidRDefault="00A63AE9" w:rsidP="0002424C">
      <w:pPr>
        <w:numPr>
          <w:ilvl w:val="0"/>
          <w:numId w:val="4"/>
        </w:numPr>
        <w:tabs>
          <w:tab w:val="left" w:pos="-142"/>
        </w:tabs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выявлять дефицит информации, данных, необходимых для решения </w:t>
      </w:r>
    </w:p>
    <w:p w:rsidR="00A63AE9" w:rsidRPr="00A63AE9" w:rsidRDefault="00A63AE9" w:rsidP="0002424C">
      <w:pPr>
        <w:tabs>
          <w:tab w:val="left" w:pos="-142"/>
        </w:tabs>
        <w:spacing w:after="88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поставленной задачи;  </w:t>
      </w:r>
    </w:p>
    <w:p w:rsidR="00A63AE9" w:rsidRPr="00A63AE9" w:rsidRDefault="00A63AE9" w:rsidP="0002424C">
      <w:pPr>
        <w:numPr>
          <w:ilvl w:val="0"/>
          <w:numId w:val="4"/>
        </w:numPr>
        <w:tabs>
          <w:tab w:val="left" w:pos="-142"/>
        </w:tabs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делать выводы с использованием дедуктивных и индуктивных умозаключений, умозаключений по аналогии.  </w:t>
      </w:r>
    </w:p>
    <w:p w:rsidR="00A63AE9" w:rsidRPr="00A63AE9" w:rsidRDefault="00A63AE9" w:rsidP="0002424C">
      <w:pPr>
        <w:tabs>
          <w:tab w:val="left" w:pos="-142"/>
        </w:tabs>
        <w:spacing w:after="92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Базовые исследовательские действия: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A63AE9" w:rsidRPr="00A63AE9" w:rsidRDefault="00A63AE9" w:rsidP="0002424C">
      <w:pPr>
        <w:numPr>
          <w:ilvl w:val="0"/>
          <w:numId w:val="4"/>
        </w:numPr>
        <w:tabs>
          <w:tab w:val="left" w:pos="-142"/>
        </w:tabs>
        <w:spacing w:after="93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проводить по самостоятельно составленному плану небольшое исследование по установлению особенностей объекта изучения,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причинноследственных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связей и зависимостей объектов между собой;  </w:t>
      </w:r>
    </w:p>
    <w:p w:rsidR="00A63AE9" w:rsidRPr="00A63AE9" w:rsidRDefault="00A63AE9" w:rsidP="0002424C">
      <w:pPr>
        <w:numPr>
          <w:ilvl w:val="0"/>
          <w:numId w:val="4"/>
        </w:numPr>
        <w:tabs>
          <w:tab w:val="left" w:pos="-142"/>
        </w:tabs>
        <w:spacing w:after="90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оценивать на применимость и достоверность информацию, полученную в ходе исследования;  </w:t>
      </w:r>
    </w:p>
    <w:p w:rsidR="00A63AE9" w:rsidRPr="00A63AE9" w:rsidRDefault="00A63AE9" w:rsidP="0002424C">
      <w:pPr>
        <w:numPr>
          <w:ilvl w:val="0"/>
          <w:numId w:val="4"/>
        </w:numPr>
        <w:tabs>
          <w:tab w:val="left" w:pos="-142"/>
        </w:tabs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самостоятельно формулировать обобщения и выводы по результатам </w:t>
      </w:r>
    </w:p>
    <w:p w:rsidR="00A63AE9" w:rsidRPr="00A63AE9" w:rsidRDefault="00A63AE9" w:rsidP="0002424C">
      <w:pPr>
        <w:tabs>
          <w:tab w:val="left" w:pos="-142"/>
        </w:tabs>
        <w:spacing w:after="88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проведенного наблюдения, исследования;  </w:t>
      </w:r>
    </w:p>
    <w:p w:rsidR="00A63AE9" w:rsidRPr="00A63AE9" w:rsidRDefault="00A63AE9" w:rsidP="0002424C">
      <w:pPr>
        <w:numPr>
          <w:ilvl w:val="0"/>
          <w:numId w:val="4"/>
        </w:numPr>
        <w:tabs>
          <w:tab w:val="left" w:pos="-142"/>
        </w:tabs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  </w:t>
      </w:r>
    </w:p>
    <w:p w:rsidR="00A63AE9" w:rsidRPr="00A63AE9" w:rsidRDefault="00A63AE9" w:rsidP="0002424C">
      <w:pPr>
        <w:tabs>
          <w:tab w:val="left" w:pos="-142"/>
        </w:tabs>
        <w:spacing w:after="88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Работа с информацией: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02424C">
      <w:pPr>
        <w:numPr>
          <w:ilvl w:val="0"/>
          <w:numId w:val="4"/>
        </w:numPr>
        <w:tabs>
          <w:tab w:val="left" w:pos="-142"/>
        </w:tabs>
        <w:spacing w:after="88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 </w:t>
      </w:r>
    </w:p>
    <w:p w:rsidR="00A63AE9" w:rsidRPr="00A63AE9" w:rsidRDefault="00A63AE9" w:rsidP="0002424C">
      <w:pPr>
        <w:numPr>
          <w:ilvl w:val="0"/>
          <w:numId w:val="4"/>
        </w:numPr>
        <w:tabs>
          <w:tab w:val="left" w:pos="-142"/>
        </w:tabs>
        <w:spacing w:after="84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выбирать, анализировать, систематизировать и интерпретировать информацию различных видов и форм представления;  </w:t>
      </w:r>
    </w:p>
    <w:p w:rsidR="00A63AE9" w:rsidRPr="00A63AE9" w:rsidRDefault="00A63AE9" w:rsidP="0002424C">
      <w:pPr>
        <w:numPr>
          <w:ilvl w:val="0"/>
          <w:numId w:val="4"/>
        </w:numPr>
        <w:tabs>
          <w:tab w:val="left" w:pos="-142"/>
        </w:tabs>
        <w:spacing w:after="39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самостоятельно выбирать оптимальную форму представления </w:t>
      </w:r>
      <w:proofErr w:type="gram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информации;  </w:t>
      </w: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proofErr w:type="gramEnd"/>
      <w:r w:rsidRPr="00A63AE9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63AE9">
        <w:rPr>
          <w:rFonts w:ascii="Arial" w:eastAsia="Arial" w:hAnsi="Arial" w:cs="Arial"/>
          <w:color w:val="000000"/>
          <w:sz w:val="28"/>
          <w:lang w:eastAsia="ru-RU"/>
        </w:rPr>
        <w:tab/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эффективно запоминать и систематизировать информацию.  </w:t>
      </w:r>
    </w:p>
    <w:p w:rsidR="00A63AE9" w:rsidRPr="00A63AE9" w:rsidRDefault="00A63AE9" w:rsidP="0002424C">
      <w:pPr>
        <w:tabs>
          <w:tab w:val="left" w:pos="-142"/>
        </w:tabs>
        <w:spacing w:after="78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Коммуникативные универсальные учебные действия: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02424C">
      <w:pPr>
        <w:numPr>
          <w:ilvl w:val="0"/>
          <w:numId w:val="4"/>
        </w:numPr>
        <w:tabs>
          <w:tab w:val="left" w:pos="-142"/>
        </w:tabs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воспринимать 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proofErr w:type="gram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формулировать 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суждения, 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выражать 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эмоции  </w:t>
      </w:r>
    </w:p>
    <w:p w:rsidR="00A63AE9" w:rsidRPr="00A63AE9" w:rsidRDefault="00A63AE9" w:rsidP="0002424C">
      <w:pPr>
        <w:tabs>
          <w:tab w:val="left" w:pos="-142"/>
        </w:tabs>
        <w:spacing w:after="88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соответствии с целями и условиями общения;  </w:t>
      </w:r>
    </w:p>
    <w:p w:rsidR="00A63AE9" w:rsidRPr="00A63AE9" w:rsidRDefault="00A63AE9" w:rsidP="0002424C">
      <w:pPr>
        <w:numPr>
          <w:ilvl w:val="0"/>
          <w:numId w:val="4"/>
        </w:numPr>
        <w:tabs>
          <w:tab w:val="left" w:pos="-142"/>
        </w:tabs>
        <w:spacing w:after="60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выражать себя (свою точку зрения) в устных и письменных текстах;  </w:t>
      </w:r>
    </w:p>
    <w:p w:rsidR="00A63AE9" w:rsidRPr="00A63AE9" w:rsidRDefault="00A63AE9" w:rsidP="0002424C">
      <w:pPr>
        <w:numPr>
          <w:ilvl w:val="0"/>
          <w:numId w:val="4"/>
        </w:numPr>
        <w:tabs>
          <w:tab w:val="left" w:pos="-142"/>
        </w:tabs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распознавать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невербальные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средства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общения,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понимать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значение </w:t>
      </w:r>
    </w:p>
    <w:p w:rsidR="00A63AE9" w:rsidRPr="00A63AE9" w:rsidRDefault="00A63AE9" w:rsidP="0002424C">
      <w:pPr>
        <w:tabs>
          <w:tab w:val="left" w:pos="-142"/>
        </w:tabs>
        <w:spacing w:after="90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социальных знаков;  </w:t>
      </w:r>
    </w:p>
    <w:p w:rsidR="00A63AE9" w:rsidRPr="00A63AE9" w:rsidRDefault="00A63AE9" w:rsidP="0002424C">
      <w:pPr>
        <w:numPr>
          <w:ilvl w:val="0"/>
          <w:numId w:val="4"/>
        </w:numPr>
        <w:tabs>
          <w:tab w:val="left" w:pos="-142"/>
        </w:tabs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знать  и</w:t>
      </w:r>
      <w:proofErr w:type="gram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распознавать  предпосылки 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конфликтных 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ситуаций  </w:t>
      </w:r>
    </w:p>
    <w:p w:rsidR="00A63AE9" w:rsidRPr="00A63AE9" w:rsidRDefault="00A63AE9" w:rsidP="0002424C">
      <w:pPr>
        <w:tabs>
          <w:tab w:val="left" w:pos="-142"/>
        </w:tabs>
        <w:spacing w:after="94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смягчать конфликты, вести переговоры;  </w:t>
      </w:r>
    </w:p>
    <w:p w:rsidR="00A63AE9" w:rsidRPr="00A63AE9" w:rsidRDefault="00A63AE9" w:rsidP="0002424C">
      <w:pPr>
        <w:numPr>
          <w:ilvl w:val="0"/>
          <w:numId w:val="4"/>
        </w:numPr>
        <w:tabs>
          <w:tab w:val="left" w:pos="-142"/>
        </w:tabs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понимать намерения других, проявлять уважительное отношение к </w:t>
      </w:r>
    </w:p>
    <w:p w:rsidR="00A63AE9" w:rsidRPr="00A63AE9" w:rsidRDefault="00A63AE9" w:rsidP="0002424C">
      <w:pPr>
        <w:tabs>
          <w:tab w:val="left" w:pos="-142"/>
        </w:tabs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собеседнику и в корректной форме формулировать свои возражения;  </w:t>
      </w:r>
    </w:p>
    <w:p w:rsidR="0002424C" w:rsidRPr="00A63AE9" w:rsidRDefault="0002424C" w:rsidP="0002424C">
      <w:pPr>
        <w:tabs>
          <w:tab w:val="left" w:pos="-284"/>
        </w:tabs>
        <w:spacing w:after="25" w:line="360" w:lineRule="auto"/>
        <w:ind w:left="-426" w:right="-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ходе диалога и (или) дискуссии задавать вопросы по существу </w:t>
      </w:r>
    </w:p>
    <w:p w:rsidR="0002424C" w:rsidRPr="00A63AE9" w:rsidRDefault="0002424C" w:rsidP="0002424C">
      <w:pPr>
        <w:spacing w:after="0" w:line="360" w:lineRule="auto"/>
        <w:ind w:left="-426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обсуждаемой темы и высказывать идеи, нацеленные на решение задачи и поддержание благожелательности общения;  </w:t>
      </w:r>
    </w:p>
    <w:p w:rsidR="0002424C" w:rsidRPr="00A63AE9" w:rsidRDefault="0002424C" w:rsidP="0002424C">
      <w:pPr>
        <w:numPr>
          <w:ilvl w:val="0"/>
          <w:numId w:val="4"/>
        </w:numPr>
        <w:spacing w:after="0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сопоставлять свои суждения с суждениями других участников диалога, обнаруживать различие и сходство позиций;  </w:t>
      </w:r>
    </w:p>
    <w:p w:rsidR="0002424C" w:rsidRDefault="0002424C" w:rsidP="0002424C">
      <w:pPr>
        <w:numPr>
          <w:ilvl w:val="0"/>
          <w:numId w:val="4"/>
        </w:numPr>
        <w:spacing w:after="0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публично представлять результаты выполненного исследования, проекта; </w:t>
      </w:r>
    </w:p>
    <w:p w:rsidR="0002424C" w:rsidRPr="00A63AE9" w:rsidRDefault="0002424C" w:rsidP="0002424C">
      <w:pPr>
        <w:spacing w:after="0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A63AE9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 </w:t>
      </w:r>
    </w:p>
    <w:p w:rsidR="0002424C" w:rsidRPr="00A63AE9" w:rsidRDefault="0002424C" w:rsidP="0002424C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2424C" w:rsidRPr="00A63AE9" w:rsidRDefault="0002424C" w:rsidP="0002424C">
      <w:pPr>
        <w:spacing w:after="90" w:line="27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Регулятивные универсальные учебные действия </w:t>
      </w:r>
      <w:r w:rsidRPr="00A63AE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Самоорганизация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 </w:t>
      </w:r>
    </w:p>
    <w:p w:rsidR="0002424C" w:rsidRPr="00A63AE9" w:rsidRDefault="0002424C" w:rsidP="0002424C">
      <w:pPr>
        <w:numPr>
          <w:ilvl w:val="0"/>
          <w:numId w:val="4"/>
        </w:numPr>
        <w:spacing w:after="53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выявлять проблемы для решения в жизненных и учебных ситуациях;  </w:t>
      </w:r>
    </w:p>
    <w:p w:rsidR="0002424C" w:rsidRPr="00A63AE9" w:rsidRDefault="0002424C" w:rsidP="0002424C">
      <w:pPr>
        <w:numPr>
          <w:ilvl w:val="0"/>
          <w:numId w:val="4"/>
        </w:num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ориентироваться 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proofErr w:type="gram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различных 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подходах 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принятия 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решений  </w:t>
      </w:r>
    </w:p>
    <w:p w:rsidR="0002424C" w:rsidRPr="00A63AE9" w:rsidRDefault="0002424C" w:rsidP="0002424C">
      <w:pPr>
        <w:spacing w:after="88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(индивидуальное, принятие решений в группе);  </w:t>
      </w:r>
    </w:p>
    <w:p w:rsidR="0002424C" w:rsidRPr="00A63AE9" w:rsidRDefault="0002424C" w:rsidP="0002424C">
      <w:pPr>
        <w:numPr>
          <w:ilvl w:val="0"/>
          <w:numId w:val="4"/>
        </w:num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составлять план действий (план реализации намеченного алгоритма </w:t>
      </w:r>
    </w:p>
    <w:p w:rsidR="0002424C" w:rsidRPr="00A63AE9" w:rsidRDefault="0002424C" w:rsidP="0002424C">
      <w:pPr>
        <w:spacing w:after="87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решения);  </w:t>
      </w:r>
    </w:p>
    <w:p w:rsidR="0002424C" w:rsidRPr="00A63AE9" w:rsidRDefault="0002424C" w:rsidP="0002424C">
      <w:pPr>
        <w:numPr>
          <w:ilvl w:val="0"/>
          <w:numId w:val="4"/>
        </w:numPr>
        <w:spacing w:after="89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делать выбор и брать ответственность за решение.  </w:t>
      </w:r>
      <w:r w:rsidRPr="00A63AE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Самоконтроль, эмоциональный интеллект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 </w:t>
      </w:r>
    </w:p>
    <w:p w:rsidR="0002424C" w:rsidRPr="00A63AE9" w:rsidRDefault="0002424C" w:rsidP="0002424C">
      <w:pPr>
        <w:numPr>
          <w:ilvl w:val="0"/>
          <w:numId w:val="4"/>
        </w:numPr>
        <w:spacing w:after="5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владеть способами самоконтроля,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самомотивации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рефлексии;  </w:t>
      </w:r>
    </w:p>
    <w:p w:rsidR="0002424C" w:rsidRPr="00A63AE9" w:rsidRDefault="0002424C" w:rsidP="0002424C">
      <w:pPr>
        <w:numPr>
          <w:ilvl w:val="0"/>
          <w:numId w:val="4"/>
        </w:numPr>
        <w:spacing w:after="28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давать адекватную оценку ситуации и предлагать план ее </w:t>
      </w:r>
      <w:proofErr w:type="gram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изменения;  </w:t>
      </w: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proofErr w:type="gramEnd"/>
      <w:r w:rsidRPr="00A63AE9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 </w:t>
      </w:r>
    </w:p>
    <w:p w:rsidR="0002424C" w:rsidRPr="00A63AE9" w:rsidRDefault="0002424C" w:rsidP="0002424C">
      <w:pPr>
        <w:spacing w:after="93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обстоятельствам;  </w:t>
      </w:r>
    </w:p>
    <w:p w:rsidR="0002424C" w:rsidRPr="00A63AE9" w:rsidRDefault="0002424C" w:rsidP="0002424C">
      <w:pPr>
        <w:numPr>
          <w:ilvl w:val="0"/>
          <w:numId w:val="4"/>
        </w:numPr>
        <w:spacing w:after="94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объяснять причины достижения (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недостижения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 результатов деятельности, давать оценку приобретенному опыту, уметь находить позитивное в произошедшей ситуации;  </w:t>
      </w:r>
    </w:p>
    <w:p w:rsidR="0002424C" w:rsidRPr="00A63AE9" w:rsidRDefault="0002424C" w:rsidP="0002424C">
      <w:pPr>
        <w:numPr>
          <w:ilvl w:val="0"/>
          <w:numId w:val="4"/>
        </w:numPr>
        <w:spacing w:after="88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 </w:t>
      </w:r>
    </w:p>
    <w:p w:rsidR="0002424C" w:rsidRPr="00A63AE9" w:rsidRDefault="0002424C" w:rsidP="0002424C">
      <w:pPr>
        <w:numPr>
          <w:ilvl w:val="0"/>
          <w:numId w:val="4"/>
        </w:numPr>
        <w:spacing w:after="56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оценивать соответствие результата цели и условиям;  </w:t>
      </w:r>
    </w:p>
    <w:p w:rsidR="0002424C" w:rsidRPr="00A63AE9" w:rsidRDefault="0002424C" w:rsidP="0002424C">
      <w:pPr>
        <w:numPr>
          <w:ilvl w:val="0"/>
          <w:numId w:val="4"/>
        </w:num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ставить себя на место другого человека, понимать мотивы и намерения </w:t>
      </w:r>
    </w:p>
    <w:p w:rsidR="0002424C" w:rsidRPr="00A63AE9" w:rsidRDefault="0002424C" w:rsidP="0002424C">
      <w:pPr>
        <w:spacing w:after="91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другого;  </w:t>
      </w:r>
    </w:p>
    <w:p w:rsidR="0002424C" w:rsidRDefault="0002424C" w:rsidP="0002424C">
      <w:pPr>
        <w:numPr>
          <w:ilvl w:val="0"/>
          <w:numId w:val="4"/>
        </w:num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регулировать способ выражения эмоций.  </w:t>
      </w:r>
    </w:p>
    <w:p w:rsidR="0002424C" w:rsidRPr="0002424C" w:rsidRDefault="0002424C" w:rsidP="0002424C">
      <w:p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2424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Совместная деятельность: </w:t>
      </w:r>
      <w:r w:rsidRPr="0002424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02424C" w:rsidRPr="00A63AE9" w:rsidRDefault="0002424C" w:rsidP="0002424C">
      <w:pPr>
        <w:spacing w:after="33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2424C" w:rsidRPr="00A63AE9" w:rsidRDefault="0002424C" w:rsidP="0002424C">
      <w:pPr>
        <w:numPr>
          <w:ilvl w:val="0"/>
          <w:numId w:val="4"/>
        </w:num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 </w:t>
      </w:r>
    </w:p>
    <w:p w:rsidR="0002424C" w:rsidRPr="00A63AE9" w:rsidRDefault="0002424C" w:rsidP="0002424C">
      <w:pPr>
        <w:spacing w:after="94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задачи;  </w:t>
      </w:r>
    </w:p>
    <w:p w:rsidR="0002424C" w:rsidRPr="00A63AE9" w:rsidRDefault="0002424C" w:rsidP="0002424C">
      <w:pPr>
        <w:numPr>
          <w:ilvl w:val="0"/>
          <w:numId w:val="4"/>
        </w:numPr>
        <w:spacing w:after="86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 </w:t>
      </w:r>
    </w:p>
    <w:p w:rsidR="0002424C" w:rsidRPr="00A63AE9" w:rsidRDefault="0002424C" w:rsidP="0002424C">
      <w:pPr>
        <w:numPr>
          <w:ilvl w:val="0"/>
          <w:numId w:val="4"/>
        </w:numPr>
        <w:spacing w:after="56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уметь обобщать мнения нескольких людей;  </w:t>
      </w:r>
    </w:p>
    <w:p w:rsidR="0002424C" w:rsidRPr="00A63AE9" w:rsidRDefault="0002424C" w:rsidP="0002424C">
      <w:pPr>
        <w:numPr>
          <w:ilvl w:val="0"/>
          <w:numId w:val="4"/>
        </w:num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 </w:t>
      </w:r>
    </w:p>
    <w:p w:rsidR="0002424C" w:rsidRPr="00A63AE9" w:rsidRDefault="0002424C" w:rsidP="0002424C">
      <w:pPr>
        <w:spacing w:after="25" w:line="360" w:lineRule="auto"/>
        <w:ind w:left="-284" w:right="-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свою часть работы, достигать качественного результата по </w:t>
      </w:r>
    </w:p>
    <w:p w:rsidR="0002424C" w:rsidRPr="00A63AE9" w:rsidRDefault="0002424C" w:rsidP="0002424C">
      <w:pPr>
        <w:spacing w:after="88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своему направлению и координировать свои действия с другими членами команды;  </w:t>
      </w:r>
    </w:p>
    <w:p w:rsidR="0002424C" w:rsidRPr="00A63AE9" w:rsidRDefault="0002424C" w:rsidP="0002424C">
      <w:pPr>
        <w:numPr>
          <w:ilvl w:val="0"/>
          <w:numId w:val="4"/>
        </w:numPr>
        <w:spacing w:after="90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 </w:t>
      </w:r>
    </w:p>
    <w:p w:rsidR="0008441D" w:rsidRPr="00A63AE9" w:rsidRDefault="0002424C" w:rsidP="0008441D">
      <w:pPr>
        <w:spacing w:after="2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</w:t>
      </w:r>
      <w:r w:rsidR="000844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тавлению отчета перед группой. </w:t>
      </w:r>
    </w:p>
    <w:p w:rsidR="0008441D" w:rsidRPr="00A63AE9" w:rsidRDefault="0008441D" w:rsidP="0008441D">
      <w:pPr>
        <w:spacing w:after="88" w:line="267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ПРЕДМЕТНЫЕ РЕЗУЛЬТАТЫ </w:t>
      </w:r>
    </w:p>
    <w:p w:rsidR="0008441D" w:rsidRPr="00A63AE9" w:rsidRDefault="0008441D" w:rsidP="0008441D">
      <w:pPr>
        <w:numPr>
          <w:ilvl w:val="0"/>
          <w:numId w:val="4"/>
        </w:numPr>
        <w:spacing w:after="94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 и значении социальных норм, регулирующих семейные отношения, включая правовые нормы;  </w:t>
      </w:r>
    </w:p>
    <w:p w:rsidR="0008441D" w:rsidRPr="00A63AE9" w:rsidRDefault="0008441D" w:rsidP="0008441D">
      <w:pPr>
        <w:numPr>
          <w:ilvl w:val="0"/>
          <w:numId w:val="4"/>
        </w:numPr>
        <w:spacing w:after="92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осознание значимости крепкой семьи, брака как ценности 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  </w:t>
      </w:r>
    </w:p>
    <w:p w:rsidR="0008441D" w:rsidRPr="00A63AE9" w:rsidRDefault="0008441D" w:rsidP="0008441D">
      <w:pPr>
        <w:numPr>
          <w:ilvl w:val="0"/>
          <w:numId w:val="4"/>
        </w:numPr>
        <w:spacing w:after="0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понимания роли семьи в освоении норм морали и </w:t>
      </w:r>
    </w:p>
    <w:p w:rsidR="0008441D" w:rsidRPr="00A63AE9" w:rsidRDefault="0008441D" w:rsidP="0008441D">
      <w:pPr>
        <w:spacing w:after="90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нравственности, гуманизма, милосердия, справедливости, взаимопомощи, коллективизма, преемственности истории нашей Родины;  </w:t>
      </w:r>
    </w:p>
    <w:p w:rsidR="0008441D" w:rsidRPr="00A63AE9" w:rsidRDefault="0008441D" w:rsidP="0008441D">
      <w:pPr>
        <w:numPr>
          <w:ilvl w:val="0"/>
          <w:numId w:val="4"/>
        </w:numPr>
        <w:spacing w:after="8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характеризовать особенности семейных отношений с использованием источников разных типов (текстами, иллюстрациями, аудио- и видеоматериалами);  </w:t>
      </w:r>
    </w:p>
    <w:p w:rsidR="0008441D" w:rsidRPr="00A63AE9" w:rsidRDefault="0008441D" w:rsidP="0008441D">
      <w:pPr>
        <w:numPr>
          <w:ilvl w:val="0"/>
          <w:numId w:val="4"/>
        </w:numPr>
        <w:spacing w:after="88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  </w:t>
      </w:r>
    </w:p>
    <w:p w:rsidR="0008441D" w:rsidRPr="00A63AE9" w:rsidRDefault="0008441D" w:rsidP="0008441D">
      <w:pPr>
        <w:numPr>
          <w:ilvl w:val="0"/>
          <w:numId w:val="4"/>
        </w:numPr>
        <w:spacing w:after="84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использовать цифровые технологии для создания родословной, поиска и моделирования дома, создания финансового плана семьи и др.;  </w:t>
      </w:r>
    </w:p>
    <w:p w:rsidR="0008441D" w:rsidRPr="00A63AE9" w:rsidRDefault="0008441D" w:rsidP="0008441D">
      <w:pPr>
        <w:numPr>
          <w:ilvl w:val="0"/>
          <w:numId w:val="4"/>
        </w:numPr>
        <w:spacing w:after="0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аргументировать роль здорового образа жизни для каждого члена </w:t>
      </w:r>
    </w:p>
    <w:p w:rsidR="0008441D" w:rsidRPr="00A63AE9" w:rsidRDefault="0008441D" w:rsidP="0008441D">
      <w:pPr>
        <w:spacing w:after="93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семьи;  </w:t>
      </w:r>
    </w:p>
    <w:p w:rsidR="0008441D" w:rsidRPr="00A63AE9" w:rsidRDefault="0008441D" w:rsidP="0008441D">
      <w:pPr>
        <w:numPr>
          <w:ilvl w:val="0"/>
          <w:numId w:val="4"/>
        </w:numPr>
        <w:spacing w:after="89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выстраивать бесконфликтное общение с родственниками, в том числе со старшими членами семьи;  </w:t>
      </w:r>
    </w:p>
    <w:p w:rsidR="0008441D" w:rsidRPr="00A63AE9" w:rsidRDefault="0008441D" w:rsidP="0008441D">
      <w:pPr>
        <w:numPr>
          <w:ilvl w:val="0"/>
          <w:numId w:val="4"/>
        </w:numPr>
        <w:spacing w:after="84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осмысливать личный социальный опыт жизни в семье, общения с родителями, с бабушками и дедушками, братьями и сестрами, дальними родственниками;  </w:t>
      </w:r>
    </w:p>
    <w:p w:rsidR="0008441D" w:rsidRPr="00A63AE9" w:rsidRDefault="0008441D" w:rsidP="0008441D">
      <w:pPr>
        <w:numPr>
          <w:ilvl w:val="0"/>
          <w:numId w:val="4"/>
        </w:numPr>
        <w:spacing w:after="0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решать в рамках изученного материала познавательные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</w:t>
      </w:r>
    </w:p>
    <w:p w:rsidR="0008441D" w:rsidRPr="00A63AE9" w:rsidRDefault="0008441D" w:rsidP="0008441D">
      <w:pPr>
        <w:spacing w:after="88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практические задачи;  </w:t>
      </w:r>
    </w:p>
    <w:p w:rsidR="0008441D" w:rsidRPr="00A63AE9" w:rsidRDefault="0008441D" w:rsidP="0008441D">
      <w:pPr>
        <w:numPr>
          <w:ilvl w:val="0"/>
          <w:numId w:val="4"/>
        </w:numPr>
        <w:spacing w:after="90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  </w:t>
      </w:r>
    </w:p>
    <w:p w:rsidR="0008441D" w:rsidRPr="00A63AE9" w:rsidRDefault="0008441D" w:rsidP="0008441D">
      <w:pPr>
        <w:numPr>
          <w:ilvl w:val="0"/>
          <w:numId w:val="4"/>
        </w:num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анализировать, обобщать, систематизировать, 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 в семье, личным социальным опытом, используя обществоведческие знания, формулировать выводы, подкрепляя их аргументами;  </w:t>
      </w:r>
    </w:p>
    <w:p w:rsidR="0008441D" w:rsidRPr="00A63AE9" w:rsidRDefault="0008441D" w:rsidP="0008441D">
      <w:pPr>
        <w:spacing w:after="0" w:line="360" w:lineRule="auto"/>
        <w:ind w:left="-284" w:right="-1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умение оценивать собственные поступки и поведение других людей с точки </w:t>
      </w:r>
    </w:p>
    <w:p w:rsidR="0008441D" w:rsidRPr="00A63AE9" w:rsidRDefault="0008441D" w:rsidP="0008441D">
      <w:p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зрения их соответствия моральным, правовым и иным видам социальных норм, включая вопросы, связанные с личными и семейными финансами, в том числе при планировании семейного бюджета. </w:t>
      </w:r>
    </w:p>
    <w:p w:rsidR="0008441D" w:rsidRPr="00A63AE9" w:rsidRDefault="0008441D" w:rsidP="0008441D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08441D" w:rsidRDefault="00A63AE9" w:rsidP="0008441D">
      <w:pPr>
        <w:numPr>
          <w:ilvl w:val="0"/>
          <w:numId w:val="4"/>
        </w:numPr>
        <w:spacing w:after="5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A63AE9" w:rsidRPr="0008441D">
          <w:footerReference w:type="even" r:id="rId7"/>
          <w:footerReference w:type="default" r:id="rId8"/>
          <w:pgSz w:w="11904" w:h="16382"/>
          <w:pgMar w:top="1183" w:right="840" w:bottom="1297" w:left="1685" w:header="720" w:footer="720" w:gutter="0"/>
          <w:cols w:space="720"/>
          <w:titlePg/>
        </w:sectPr>
      </w:pPr>
    </w:p>
    <w:p w:rsidR="00A63AE9" w:rsidRPr="00A63AE9" w:rsidRDefault="00A63AE9" w:rsidP="00A63AE9">
      <w:pPr>
        <w:spacing w:after="3" w:line="27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Целевые ориентиры результатов воспитания на уровне среднего общего образования. </w:t>
      </w:r>
    </w:p>
    <w:tbl>
      <w:tblPr>
        <w:tblStyle w:val="TableGrid"/>
        <w:tblW w:w="9474" w:type="dxa"/>
        <w:tblInd w:w="-96" w:type="dxa"/>
        <w:tblCellMar>
          <w:top w:w="54" w:type="dxa"/>
          <w:left w:w="11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9474"/>
      </w:tblGrid>
      <w:tr w:rsidR="00A63AE9" w:rsidRPr="00A63AE9" w:rsidTr="0002424C">
        <w:trPr>
          <w:trHeight w:val="326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Целевые ориентиры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6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1.Гражданское воспитание </w:t>
            </w:r>
          </w:p>
        </w:tc>
      </w:tr>
      <w:tr w:rsidR="00A63AE9" w:rsidRPr="00A63AE9" w:rsidTr="0002424C">
        <w:trPr>
          <w:trHeight w:val="5407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E9" w:rsidRPr="00A63AE9" w:rsidRDefault="00A63AE9" w:rsidP="00A63AE9">
            <w:pPr>
              <w:spacing w:after="28" w:line="29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 </w:t>
            </w:r>
          </w:p>
          <w:p w:rsidR="00A63AE9" w:rsidRPr="00A63AE9" w:rsidRDefault="00A63AE9" w:rsidP="00A63AE9">
            <w:pPr>
              <w:spacing w:line="287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 </w:t>
            </w:r>
          </w:p>
          <w:p w:rsidR="00A63AE9" w:rsidRPr="00A63AE9" w:rsidRDefault="00A63AE9" w:rsidP="00A63AE9">
            <w:pPr>
              <w:spacing w:line="287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Ориентированный на активное гражданское участие на основе уважения закона и правопорядка, прав и свобод сограждан. </w:t>
            </w:r>
          </w:p>
          <w:p w:rsidR="00A63AE9" w:rsidRPr="00A63AE9" w:rsidRDefault="00A63AE9" w:rsidP="00A63AE9">
            <w:pPr>
              <w:spacing w:line="294" w:lineRule="auto"/>
              <w:ind w:right="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 </w:t>
            </w:r>
          </w:p>
          <w:p w:rsidR="00A63AE9" w:rsidRPr="00A63AE9" w:rsidRDefault="00A63AE9" w:rsidP="00A63AE9">
            <w:pPr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 </w:t>
            </w:r>
          </w:p>
        </w:tc>
      </w:tr>
      <w:tr w:rsidR="00A63AE9" w:rsidRPr="00A63AE9" w:rsidTr="0002424C">
        <w:trPr>
          <w:trHeight w:val="326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2.Патриотическое воспитание </w:t>
            </w:r>
          </w:p>
        </w:tc>
      </w:tr>
      <w:tr w:rsidR="00A63AE9" w:rsidRPr="00A63AE9" w:rsidTr="0002424C">
        <w:trPr>
          <w:trHeight w:val="3188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E9" w:rsidRPr="00A63AE9" w:rsidRDefault="00A63AE9" w:rsidP="00A63AE9">
            <w:pPr>
              <w:spacing w:line="31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 </w:t>
            </w:r>
          </w:p>
          <w:p w:rsidR="00A63AE9" w:rsidRPr="00A63AE9" w:rsidRDefault="00A63AE9" w:rsidP="00A63AE9">
            <w:pPr>
              <w:spacing w:line="31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Сознающий причастность к многонациональному народу Российской Федерации, Российскому Отечеству, российскую культурную идентичность.  </w:t>
            </w:r>
          </w:p>
          <w:p w:rsidR="00A63AE9" w:rsidRPr="00A63AE9" w:rsidRDefault="00A63AE9" w:rsidP="00A63AE9">
            <w:pPr>
              <w:spacing w:after="24" w:line="293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 </w:t>
            </w:r>
          </w:p>
          <w:p w:rsidR="00A63AE9" w:rsidRPr="00A63AE9" w:rsidRDefault="00A63AE9" w:rsidP="00A63AE9">
            <w:pPr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6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3.Духовно-нравственное воспитание </w:t>
            </w:r>
          </w:p>
        </w:tc>
      </w:tr>
      <w:tr w:rsidR="00A63AE9" w:rsidRPr="00A63AE9" w:rsidTr="0002424C">
        <w:trPr>
          <w:trHeight w:val="1916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E9" w:rsidRPr="00A63AE9" w:rsidRDefault="00A63AE9" w:rsidP="00A63AE9">
            <w:pPr>
              <w:spacing w:line="29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  </w:t>
            </w:r>
          </w:p>
          <w:p w:rsidR="0008441D" w:rsidRPr="00A63AE9" w:rsidRDefault="00A63AE9" w:rsidP="0008441D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</w:t>
            </w:r>
            <w:r w:rsidR="0008441D"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антигуманных и асоциальных поступков, поведения, противоречащих этим ценностям.  </w:t>
            </w:r>
          </w:p>
          <w:p w:rsidR="0008441D" w:rsidRPr="00A63AE9" w:rsidRDefault="0008441D" w:rsidP="0008441D">
            <w:pPr>
              <w:spacing w:line="28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  </w:t>
            </w:r>
          </w:p>
          <w:p w:rsidR="0008441D" w:rsidRPr="00A63AE9" w:rsidRDefault="0008441D" w:rsidP="0008441D">
            <w:pPr>
              <w:spacing w:line="287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  </w:t>
            </w:r>
          </w:p>
          <w:p w:rsidR="00A63AE9" w:rsidRPr="00A63AE9" w:rsidRDefault="0008441D" w:rsidP="0008441D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родительской ответственности.  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08441D" w:rsidRPr="00A63AE9" w:rsidTr="0008441D">
        <w:trPr>
          <w:trHeight w:val="233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1D" w:rsidRPr="00A63AE9" w:rsidRDefault="0008441D" w:rsidP="00A63AE9">
            <w:pPr>
              <w:spacing w:line="29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4.Эстетическое воспитание</w:t>
            </w:r>
          </w:p>
        </w:tc>
      </w:tr>
      <w:tr w:rsidR="0008441D" w:rsidRPr="00A63AE9" w:rsidTr="0002424C">
        <w:trPr>
          <w:trHeight w:val="1916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1D" w:rsidRPr="00A63AE9" w:rsidRDefault="0008441D" w:rsidP="0008441D">
            <w:pPr>
              <w:spacing w:line="31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Выражающий понимание ценности отечественного и мирового искусства, российского и мирового художественного наследия.  </w:t>
            </w:r>
          </w:p>
          <w:p w:rsidR="0008441D" w:rsidRPr="00A63AE9" w:rsidRDefault="0008441D" w:rsidP="0008441D">
            <w:pPr>
              <w:spacing w:line="294" w:lineRule="auto"/>
              <w:ind w:right="4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  </w:t>
            </w:r>
          </w:p>
          <w:p w:rsidR="0008441D" w:rsidRPr="00A63AE9" w:rsidRDefault="0008441D" w:rsidP="0008441D">
            <w:pPr>
              <w:spacing w:line="294" w:lineRule="auto"/>
              <w:ind w:right="5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  </w:t>
            </w:r>
          </w:p>
          <w:p w:rsidR="0008441D" w:rsidRPr="00A63AE9" w:rsidRDefault="0008441D" w:rsidP="0008441D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 </w:t>
            </w:r>
          </w:p>
        </w:tc>
      </w:tr>
      <w:tr w:rsidR="0008441D" w:rsidRPr="00A63AE9" w:rsidTr="0008441D">
        <w:trPr>
          <w:trHeight w:val="149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1D" w:rsidRPr="00A63AE9" w:rsidRDefault="0008441D" w:rsidP="0008441D">
            <w:pPr>
              <w:spacing w:line="31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5.Физическое воспитание, формирование культуры здоровья и эмоционального благополучия</w:t>
            </w:r>
          </w:p>
        </w:tc>
      </w:tr>
      <w:tr w:rsidR="0008441D" w:rsidRPr="00A63AE9" w:rsidTr="0002424C">
        <w:trPr>
          <w:trHeight w:val="1916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1D" w:rsidRPr="00A63AE9" w:rsidRDefault="0008441D" w:rsidP="0008441D">
            <w:pPr>
              <w:spacing w:line="288" w:lineRule="auto"/>
              <w:ind w:right="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Соблюдающий правила личной и общественной безопасности, в том числе безопасного поведения в информационной среде.  </w:t>
            </w:r>
          </w:p>
          <w:p w:rsidR="0008441D" w:rsidRDefault="0008441D" w:rsidP="0008441D">
            <w:pPr>
              <w:spacing w:after="13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 Проявляющий сознательное и обоснованное неприятие вредных привычек (курения, употребления алкоголя, наркотиков, любых форм</w:t>
            </w:r>
          </w:p>
          <w:p w:rsidR="0008441D" w:rsidRPr="00A63AE9" w:rsidRDefault="0008441D" w:rsidP="0008441D">
            <w:pPr>
              <w:spacing w:after="13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зависимостей), деструктивного поведения в обществе и цифровой среде, понимание их вреда для физического и психического здоровья.  </w:t>
            </w:r>
          </w:p>
          <w:p w:rsidR="0008441D" w:rsidRPr="00A63AE9" w:rsidRDefault="0008441D" w:rsidP="0008441D">
            <w:pPr>
              <w:spacing w:after="13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Демонстрирующий 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навыки 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рефлексии 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своего 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состояния 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(физического,</w:t>
            </w:r>
          </w:p>
          <w:p w:rsidR="0008441D" w:rsidRPr="00A63AE9" w:rsidRDefault="0008441D" w:rsidP="0008441D">
            <w:pPr>
              <w:spacing w:line="31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08441D" w:rsidRPr="00A63AE9" w:rsidTr="0008441D">
        <w:trPr>
          <w:trHeight w:val="310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6.Трудовое воспитание </w:t>
            </w:r>
          </w:p>
        </w:tc>
      </w:tr>
      <w:tr w:rsidR="0008441D" w:rsidRPr="00A63AE9" w:rsidTr="0002424C">
        <w:trPr>
          <w:trHeight w:val="1916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1D" w:rsidRPr="00A63AE9" w:rsidRDefault="0008441D" w:rsidP="0008441D">
            <w:pPr>
              <w:spacing w:line="293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 </w:t>
            </w:r>
          </w:p>
          <w:p w:rsidR="0008441D" w:rsidRPr="00A63AE9" w:rsidRDefault="0008441D" w:rsidP="0008441D">
            <w:pPr>
              <w:spacing w:line="31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самозанятости</w:t>
            </w:r>
            <w:proofErr w:type="spellEnd"/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или наёмного труда.  </w:t>
            </w:r>
          </w:p>
          <w:p w:rsidR="0008441D" w:rsidRPr="00A63AE9" w:rsidRDefault="0008441D" w:rsidP="0008441D">
            <w:pPr>
              <w:spacing w:line="29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  </w:t>
            </w:r>
          </w:p>
          <w:p w:rsidR="0008441D" w:rsidRPr="00A63AE9" w:rsidRDefault="0008441D" w:rsidP="0008441D">
            <w:pPr>
              <w:spacing w:line="282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 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  </w:t>
            </w:r>
          </w:p>
          <w:p w:rsidR="0008441D" w:rsidRPr="00A63AE9" w:rsidRDefault="0008441D" w:rsidP="0008441D">
            <w:pPr>
              <w:ind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 </w:t>
            </w:r>
          </w:p>
        </w:tc>
      </w:tr>
      <w:tr w:rsidR="0008441D" w:rsidRPr="00A63AE9" w:rsidTr="0008441D">
        <w:trPr>
          <w:trHeight w:val="88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1D" w:rsidRPr="0008441D" w:rsidRDefault="0008441D" w:rsidP="0008441D">
            <w:pPr>
              <w:spacing w:line="293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8441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7. Экологическое воспитание</w:t>
            </w:r>
          </w:p>
        </w:tc>
      </w:tr>
      <w:tr w:rsidR="0008441D" w:rsidRPr="00A63AE9" w:rsidTr="0002424C">
        <w:trPr>
          <w:trHeight w:val="1916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1D" w:rsidRPr="00A63AE9" w:rsidRDefault="0008441D" w:rsidP="0008441D">
            <w:pPr>
              <w:spacing w:line="314" w:lineRule="auto"/>
              <w:ind w:right="1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Демонстрирующий в поведении </w:t>
            </w:r>
            <w:proofErr w:type="spellStart"/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>сформированность</w:t>
            </w:r>
            <w:proofErr w:type="spellEnd"/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 действия в природной среде.  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Выражающий деятельное неприятие действий, приносящих вред природе.  </w:t>
            </w:r>
          </w:p>
          <w:p w:rsidR="0008441D" w:rsidRPr="00A63AE9" w:rsidRDefault="0008441D" w:rsidP="0008441D">
            <w:pPr>
              <w:spacing w:line="31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Применяющий знания естественных и социальных наук для разумного, бережливого природопользования в быту, общественном пространстве.  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      </w:r>
          </w:p>
        </w:tc>
      </w:tr>
      <w:tr w:rsidR="0008441D" w:rsidRPr="00A63AE9" w:rsidTr="0008441D">
        <w:trPr>
          <w:trHeight w:val="304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8.Ценности научного познания </w:t>
            </w:r>
          </w:p>
        </w:tc>
      </w:tr>
      <w:tr w:rsidR="0008441D" w:rsidRPr="00A63AE9" w:rsidTr="0002424C">
        <w:trPr>
          <w:trHeight w:val="1916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1D" w:rsidRPr="00A63AE9" w:rsidRDefault="0008441D" w:rsidP="0008441D">
            <w:pPr>
              <w:spacing w:line="31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Деятельно выражающий познавательные интересы в разных предметных областях с учётом своих интересов, способностей, достижений.  </w:t>
            </w:r>
          </w:p>
          <w:p w:rsidR="0008441D" w:rsidRPr="00A63AE9" w:rsidRDefault="0008441D" w:rsidP="0008441D">
            <w:pPr>
              <w:spacing w:line="300" w:lineRule="auto"/>
              <w:ind w:right="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социально-экономическом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развитии России.  </w:t>
            </w:r>
          </w:p>
          <w:p w:rsidR="0008441D" w:rsidRPr="00A63AE9" w:rsidRDefault="0008441D" w:rsidP="0008441D">
            <w:pPr>
              <w:spacing w:line="318" w:lineRule="auto"/>
              <w:ind w:right="4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Демонстрирующий навыки критического мышления, определения достоверной научной информации и критики антинаучных представлений.  </w:t>
            </w:r>
          </w:p>
          <w:p w:rsidR="0008441D" w:rsidRPr="00A63AE9" w:rsidRDefault="0008441D" w:rsidP="000844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</w:tbl>
    <w:p w:rsidR="00A63AE9" w:rsidRPr="00A63AE9" w:rsidRDefault="00A63AE9" w:rsidP="00A63AE9">
      <w:pPr>
        <w:spacing w:after="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A63AE9" w:rsidRPr="00A63A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4" w:h="16382"/>
          <w:pgMar w:top="1221" w:right="849" w:bottom="1373" w:left="1685" w:header="1136" w:footer="714" w:gutter="0"/>
          <w:cols w:space="720"/>
        </w:sectPr>
      </w:pPr>
    </w:p>
    <w:p w:rsidR="00A63AE9" w:rsidRPr="00A63AE9" w:rsidRDefault="00A63AE9" w:rsidP="00A63AE9">
      <w:pPr>
        <w:spacing w:after="0"/>
        <w:ind w:right="1046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63AE9" w:rsidRPr="00A63AE9" w:rsidRDefault="00A63AE9" w:rsidP="00A63AE9">
      <w:pPr>
        <w:spacing w:after="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A63AE9" w:rsidRPr="00A63AE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4" w:h="16382"/>
          <w:pgMar w:top="1138" w:right="1440" w:bottom="1440" w:left="1440" w:header="720" w:footer="714" w:gutter="0"/>
          <w:cols w:space="720"/>
        </w:sectPr>
      </w:pPr>
    </w:p>
    <w:p w:rsidR="00A63AE9" w:rsidRPr="00A63AE9" w:rsidRDefault="00A63AE9" w:rsidP="00A63AE9">
      <w:pPr>
        <w:spacing w:after="3" w:line="27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ТЕМАТИЧЕСКОЕ ПЛАНИРОВАНИЕ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08441D" w:rsidRDefault="00A63AE9" w:rsidP="0008441D">
      <w:pPr>
        <w:pStyle w:val="a3"/>
        <w:numPr>
          <w:ilvl w:val="0"/>
          <w:numId w:val="12"/>
        </w:numPr>
        <w:spacing w:after="3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441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КЛАСС </w:t>
      </w:r>
      <w:r w:rsidRPr="000844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4044" w:type="dxa"/>
        <w:tblInd w:w="156" w:type="dxa"/>
        <w:tblCellMar>
          <w:top w:w="48" w:type="dxa"/>
          <w:left w:w="10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3371"/>
        <w:gridCol w:w="1812"/>
        <w:gridCol w:w="5568"/>
        <w:gridCol w:w="1690"/>
      </w:tblGrid>
      <w:tr w:rsidR="0008441D" w:rsidRPr="00A63AE9" w:rsidTr="007151D2">
        <w:trPr>
          <w:trHeight w:val="879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08441D" w:rsidRDefault="0008441D" w:rsidP="0008441D">
            <w:pPr>
              <w:pStyle w:val="a3"/>
              <w:numPr>
                <w:ilvl w:val="0"/>
                <w:numId w:val="12"/>
              </w:numPr>
              <w:spacing w:after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441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:rsidR="0008441D" w:rsidRPr="0008441D" w:rsidRDefault="0008441D" w:rsidP="0008441D">
            <w:pPr>
              <w:pStyle w:val="a3"/>
              <w:numPr>
                <w:ilvl w:val="0"/>
                <w:numId w:val="12"/>
              </w:numPr>
              <w:ind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441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п/п </w:t>
            </w:r>
            <w:r w:rsidRPr="000844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8441D" w:rsidRPr="0008441D" w:rsidRDefault="0008441D" w:rsidP="0008441D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441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7151D2">
            <w:pPr>
              <w:spacing w:line="283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8441D" w:rsidRPr="00A63AE9" w:rsidRDefault="0008441D" w:rsidP="007151D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7151D2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Количество </w:t>
            </w:r>
          </w:p>
          <w:p w:rsidR="0008441D" w:rsidRPr="00A63AE9" w:rsidRDefault="0008441D" w:rsidP="007151D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часов 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8441D" w:rsidRPr="00A63AE9" w:rsidRDefault="0008441D" w:rsidP="007151D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441D" w:rsidRPr="00A63AE9" w:rsidRDefault="0008441D" w:rsidP="007151D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7151D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Целевые приоритеты воспитания </w:t>
            </w:r>
          </w:p>
        </w:tc>
      </w:tr>
      <w:tr w:rsidR="0008441D" w:rsidRPr="00A63AE9" w:rsidTr="007151D2">
        <w:trPr>
          <w:trHeight w:val="32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7151D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7151D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создать семью? 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715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 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7151D2">
            <w:pPr>
              <w:ind w:right="11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21">
              <w:r w:rsidRPr="00A63AE9">
                <w:rPr>
                  <w:rFonts w:ascii="Times New Roman" w:eastAsia="Times New Roman" w:hAnsi="Times New Roman" w:cs="Times New Roman"/>
                  <w:color w:val="0563C1"/>
                  <w:sz w:val="24"/>
                  <w:u w:val="single" w:color="0563C1"/>
                </w:rPr>
                <w:t>https://videouroki.net/projects/3/index.php?id=semved</w:t>
              </w:r>
            </w:hyperlink>
            <w:hyperlink r:id="rId22">
              <w:r w:rsidRPr="00A63AE9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7151D2">
            <w:pPr>
              <w:ind w:right="1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1,2,3,4,5,6,7,8 </w:t>
            </w:r>
          </w:p>
        </w:tc>
      </w:tr>
      <w:tr w:rsidR="0008441D" w:rsidRPr="00A63AE9" w:rsidTr="007151D2">
        <w:trPr>
          <w:trHeight w:val="32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7151D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7151D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Молодая семья 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715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 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7151D2">
            <w:pPr>
              <w:ind w:right="11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23">
              <w:r w:rsidRPr="00A63AE9">
                <w:rPr>
                  <w:rFonts w:ascii="Times New Roman" w:eastAsia="Times New Roman" w:hAnsi="Times New Roman" w:cs="Times New Roman"/>
                  <w:color w:val="0563C1"/>
                  <w:sz w:val="24"/>
                  <w:u w:val="single" w:color="0563C1"/>
                </w:rPr>
                <w:t>https://videouroki.net/projects/3/index.php?id=semved</w:t>
              </w:r>
            </w:hyperlink>
            <w:hyperlink r:id="rId24">
              <w:r w:rsidRPr="00A63AE9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7151D2">
            <w:pPr>
              <w:ind w:right="1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1,2,3,4,5,6,7,8 </w:t>
            </w:r>
          </w:p>
        </w:tc>
      </w:tr>
      <w:tr w:rsidR="0008441D" w:rsidRPr="00A63AE9" w:rsidTr="007151D2">
        <w:trPr>
          <w:trHeight w:val="327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7151D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7151D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Благоприятный климат в семье 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715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 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441D" w:rsidRPr="00A63AE9" w:rsidRDefault="0008441D" w:rsidP="007151D2">
            <w:pPr>
              <w:ind w:right="11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25">
              <w:r w:rsidRPr="00A63AE9">
                <w:rPr>
                  <w:rFonts w:ascii="Times New Roman" w:eastAsia="Times New Roman" w:hAnsi="Times New Roman" w:cs="Times New Roman"/>
                  <w:color w:val="0563C1"/>
                  <w:sz w:val="24"/>
                  <w:u w:val="single" w:color="0563C1"/>
                </w:rPr>
                <w:t>https://videouroki.net/projects/3/index.php?id=semved</w:t>
              </w:r>
            </w:hyperlink>
            <w:hyperlink r:id="rId26">
              <w:r w:rsidRPr="00A63AE9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7151D2">
            <w:pPr>
              <w:ind w:right="1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1,2,3,4,5,6,7,8 </w:t>
            </w:r>
          </w:p>
        </w:tc>
      </w:tr>
      <w:tr w:rsidR="0008441D" w:rsidRPr="00A63AE9" w:rsidTr="007151D2">
        <w:trPr>
          <w:trHeight w:val="605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441D" w:rsidRPr="00A63AE9" w:rsidRDefault="0008441D" w:rsidP="007151D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7151D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Права и обязанности родителей и детей 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441D" w:rsidRPr="00A63AE9" w:rsidRDefault="0008441D" w:rsidP="00715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 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441D" w:rsidRPr="00A63AE9" w:rsidRDefault="0008441D" w:rsidP="007151D2">
            <w:pPr>
              <w:ind w:right="11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hyperlink r:id="rId27">
              <w:r w:rsidRPr="00A63AE9">
                <w:rPr>
                  <w:rFonts w:ascii="Times New Roman" w:eastAsia="Times New Roman" w:hAnsi="Times New Roman" w:cs="Times New Roman"/>
                  <w:color w:val="0563C1"/>
                  <w:sz w:val="24"/>
                  <w:u w:val="single" w:color="0563C1"/>
                </w:rPr>
                <w:t>https://videouroki.net/projects/3/index.php?id=semved</w:t>
              </w:r>
            </w:hyperlink>
            <w:hyperlink r:id="rId28">
              <w:r w:rsidRPr="00A63AE9">
                <w:rPr>
                  <w:rFonts w:ascii="Times New Roman" w:eastAsia="Times New Roman" w:hAnsi="Times New Roman" w:cs="Times New Roman"/>
                  <w:color w:val="000000"/>
                  <w:sz w:val="24"/>
                </w:rPr>
                <w:t xml:space="preserve"> </w:t>
              </w:r>
            </w:hyperlink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441D" w:rsidRPr="00A63AE9" w:rsidRDefault="0008441D" w:rsidP="007151D2">
            <w:pPr>
              <w:ind w:right="1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1,2,3,4,5,6,7,8 </w:t>
            </w:r>
          </w:p>
        </w:tc>
      </w:tr>
      <w:tr w:rsidR="0008441D" w:rsidRPr="00A63AE9" w:rsidTr="007151D2">
        <w:trPr>
          <w:trHeight w:val="596"/>
        </w:trPr>
        <w:tc>
          <w:tcPr>
            <w:tcW w:w="47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441D" w:rsidRPr="00A63AE9" w:rsidRDefault="0008441D" w:rsidP="007151D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ОБЩЕЕ КОЛИЧЕСТВО ЧАСОВ ПО ПРОГРАММЕ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441D" w:rsidRPr="00A63AE9" w:rsidRDefault="0008441D" w:rsidP="007151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 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8441D" w:rsidRPr="00A63AE9" w:rsidRDefault="0008441D" w:rsidP="007151D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8441D" w:rsidRPr="00A63AE9" w:rsidRDefault="0008441D" w:rsidP="007151D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08441D" w:rsidRPr="00A63AE9" w:rsidRDefault="0008441D" w:rsidP="0008441D">
      <w:pPr>
        <w:spacing w:after="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br w:type="page"/>
      </w:r>
    </w:p>
    <w:p w:rsidR="00A63AE9" w:rsidRPr="00A63AE9" w:rsidRDefault="00A63AE9" w:rsidP="00A63AE9">
      <w:pPr>
        <w:spacing w:after="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br w:type="page"/>
      </w:r>
    </w:p>
    <w:p w:rsidR="00A63AE9" w:rsidRPr="00A63AE9" w:rsidRDefault="00A63AE9" w:rsidP="00A63AE9">
      <w:pPr>
        <w:spacing w:after="3" w:line="27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Приложение 1 </w:t>
      </w:r>
    </w:p>
    <w:p w:rsidR="00A63AE9" w:rsidRPr="00A63AE9" w:rsidRDefault="00A63AE9" w:rsidP="00A63AE9">
      <w:pPr>
        <w:spacing w:after="3" w:line="27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ПОУРОЧНОЕ ПЛАНИРОВАНИЕ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08441D" w:rsidRDefault="00A63AE9" w:rsidP="0008441D">
      <w:pPr>
        <w:pStyle w:val="a3"/>
        <w:numPr>
          <w:ilvl w:val="0"/>
          <w:numId w:val="14"/>
        </w:numPr>
        <w:spacing w:after="3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441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КЛАСС </w:t>
      </w:r>
      <w:r w:rsidRPr="000844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08441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08441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4044" w:type="dxa"/>
        <w:tblInd w:w="156" w:type="dxa"/>
        <w:tblCellMar>
          <w:top w:w="48" w:type="dxa"/>
          <w:left w:w="103" w:type="dxa"/>
          <w:bottom w:w="3" w:type="dxa"/>
          <w:right w:w="86" w:type="dxa"/>
        </w:tblCellMar>
        <w:tblLook w:val="04A0" w:firstRow="1" w:lastRow="0" w:firstColumn="1" w:lastColumn="0" w:noHBand="0" w:noVBand="1"/>
      </w:tblPr>
      <w:tblGrid>
        <w:gridCol w:w="1066"/>
        <w:gridCol w:w="7989"/>
        <w:gridCol w:w="2497"/>
        <w:gridCol w:w="2492"/>
      </w:tblGrid>
      <w:tr w:rsidR="00A63AE9" w:rsidRPr="00A63AE9" w:rsidTr="0002424C">
        <w:trPr>
          <w:trHeight w:val="326"/>
        </w:trPr>
        <w:tc>
          <w:tcPr>
            <w:tcW w:w="10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3AE9" w:rsidRPr="00A63AE9" w:rsidRDefault="00A63AE9" w:rsidP="00A63AE9">
            <w:pPr>
              <w:ind w:right="5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 п/п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 урока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60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Всего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Практические работы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Осознанный зрелый выбор о решении вступить в брак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Брачный возраст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7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Что такое Брак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Основные нормативные акты о браке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Порядок регистрации брака в Российской Федерации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Ограничения на регистрацию брака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Медицинское обследование лиц, вступающих в брак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Браки российских граждан с иностранцами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Брачный договор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7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по теме "Регистрация Брака"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</w:tr>
      <w:tr w:rsidR="00A63AE9" w:rsidRPr="00A63AE9" w:rsidTr="0002424C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Молодая семья - это ...?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Программа «Молодая семья»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Пособие по беременности и родам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7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Единовременное пособие при рождении ребёнка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Единое пособие на детей. Материнский капитал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по теме "Молодая семья"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</w:tr>
      <w:tr w:rsidR="00A63AE9" w:rsidRPr="00A63AE9" w:rsidTr="0002424C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Пути выхода из возникшего конфликта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Разнообразие форм совместных семейных дел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Важность семейных праздников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20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Здоровье членов семьи и его роль в полноценной семейной жизни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Совместный отдых семьей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7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по теме "Благоприятный климат в семье"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</w:tr>
      <w:tr w:rsidR="00A63AE9" w:rsidRPr="00A63AE9" w:rsidTr="0002424C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Личные права и обязанности супругов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Имущественные права и обязанности супругов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63AE9" w:rsidRPr="00A63AE9" w:rsidTr="0002424C">
        <w:trPr>
          <w:trHeight w:val="32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Совместная собственность, движимое и недвижимое имущество семьи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3AE9" w:rsidRPr="00A63AE9" w:rsidRDefault="00A63AE9" w:rsidP="00A63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8441D" w:rsidRPr="00A63AE9" w:rsidTr="00057A2B">
        <w:trPr>
          <w:trHeight w:val="32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Наследство и наследники, дарение и другие сделки с семейным имуществом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8441D" w:rsidRPr="00A63AE9" w:rsidTr="00057A2B">
        <w:trPr>
          <w:trHeight w:val="32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Права и обязанности родителей в отношении родных детей и детей, взятых под опеку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8441D" w:rsidRPr="00A63AE9" w:rsidTr="00057A2B">
        <w:trPr>
          <w:trHeight w:val="32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Права и обязанности ребенка в семье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8441D" w:rsidRPr="00A63AE9" w:rsidTr="00057A2B">
        <w:trPr>
          <w:trHeight w:val="32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Права несовершеннолетних детей на владение, пользование и распоряжение имуществом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8441D" w:rsidRPr="00A63AE9" w:rsidTr="00057A2B">
        <w:trPr>
          <w:trHeight w:val="32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Обязанности совершеннолетних детей по отношению к своим родителям и родственникам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8441D" w:rsidRPr="00A63AE9" w:rsidTr="00057A2B">
        <w:trPr>
          <w:trHeight w:val="32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Опекунство и усыновление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8441D" w:rsidRPr="00A63AE9" w:rsidTr="00057A2B">
        <w:trPr>
          <w:trHeight w:val="32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Права и обязанности родителей в отношении родных детей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8441D" w:rsidRPr="00A63AE9" w:rsidTr="00057A2B">
        <w:trPr>
          <w:trHeight w:val="32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Права и обязанности родителей в отношении детей взятых под опеку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8441D" w:rsidRPr="00A63AE9" w:rsidTr="00057A2B">
        <w:trPr>
          <w:trHeight w:val="32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по теме "Права и обязанности родителей и детей "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A63AE9" w:rsidRDefault="0008441D" w:rsidP="000844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08441D" w:rsidRPr="00A63AE9" w:rsidTr="009D7B95">
        <w:trPr>
          <w:trHeight w:val="322"/>
        </w:trPr>
        <w:tc>
          <w:tcPr>
            <w:tcW w:w="9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441D" w:rsidRPr="00A63AE9" w:rsidRDefault="0008441D" w:rsidP="0008441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3AE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ОБЩЕЕ КОЛИЧЕСТВО ЧАСОВ ПО ПРОГРАММЕ</w:t>
            </w:r>
            <w:r w:rsidRPr="00A63A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08441D" w:rsidRDefault="0008441D" w:rsidP="000844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8441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34 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41D" w:rsidRPr="0008441D" w:rsidRDefault="0008441D" w:rsidP="000844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8441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4  </w:t>
            </w:r>
          </w:p>
        </w:tc>
      </w:tr>
    </w:tbl>
    <w:p w:rsidR="00A63AE9" w:rsidRPr="00A63AE9" w:rsidRDefault="00A63AE9" w:rsidP="00A63AE9">
      <w:pPr>
        <w:spacing w:after="0"/>
        <w:ind w:right="149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63AE9" w:rsidRPr="00A63AE9" w:rsidRDefault="00A63AE9" w:rsidP="00A63AE9">
      <w:pPr>
        <w:spacing w:after="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A63AE9" w:rsidRPr="00A63AE9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382" w:h="11904" w:orient="landscape"/>
          <w:pgMar w:top="1136" w:right="1440" w:bottom="1289" w:left="1440" w:header="720" w:footer="714" w:gutter="0"/>
          <w:cols w:space="720"/>
        </w:sectPr>
      </w:pPr>
      <w:bookmarkStart w:id="0" w:name="_GoBack"/>
      <w:bookmarkEnd w:id="0"/>
    </w:p>
    <w:p w:rsidR="00A63AE9" w:rsidRPr="00A63AE9" w:rsidRDefault="00A63AE9" w:rsidP="00A63AE9">
      <w:pPr>
        <w:keepNext/>
        <w:keepLines/>
        <w:spacing w:after="222"/>
        <w:ind w:right="137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ФОРМЫ КОНТРОЛЯ И ОЦЕНКИ РЕЗУЛЬТАТОВ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08441D">
      <w:pPr>
        <w:tabs>
          <w:tab w:val="left" w:pos="-284"/>
        </w:tabs>
        <w:spacing w:after="5" w:line="267" w:lineRule="auto"/>
        <w:ind w:left="-426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процессе изучения курса «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Семьеведение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учащиеся будут оцениваться и контролироваться с целью проверки усвоения материала и развития необходимых навыков. Для этого будут использоваться различные формы контроля и оценки результатов. </w:t>
      </w:r>
    </w:p>
    <w:p w:rsidR="00A63AE9" w:rsidRPr="00A63AE9" w:rsidRDefault="00A63AE9" w:rsidP="0008441D">
      <w:pPr>
        <w:tabs>
          <w:tab w:val="left" w:pos="-284"/>
          <w:tab w:val="left" w:pos="0"/>
          <w:tab w:val="left" w:pos="142"/>
        </w:tabs>
        <w:spacing w:after="5" w:line="267" w:lineRule="auto"/>
        <w:ind w:left="-426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Ниже представлены основные формы контроля и оценки, которые могут быть использованы в процессе обучения: </w:t>
      </w:r>
    </w:p>
    <w:p w:rsidR="00A63AE9" w:rsidRPr="00A63AE9" w:rsidRDefault="00A63AE9" w:rsidP="0008441D">
      <w:pPr>
        <w:numPr>
          <w:ilvl w:val="0"/>
          <w:numId w:val="7"/>
        </w:numPr>
        <w:tabs>
          <w:tab w:val="left" w:pos="-284"/>
          <w:tab w:val="left" w:pos="0"/>
        </w:tabs>
        <w:spacing w:after="5" w:line="267" w:lineRule="auto"/>
        <w:ind w:left="-426" w:right="10" w:firstLine="14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Устный опрос: Учащимся могут задаваться вопросы на уроках, чтобы проверить их знания и понимание изучаемого материала. Опрос может быть индивидуальным или групповым. </w:t>
      </w:r>
    </w:p>
    <w:p w:rsidR="00A63AE9" w:rsidRPr="00A63AE9" w:rsidRDefault="00A63AE9" w:rsidP="0008441D">
      <w:pPr>
        <w:numPr>
          <w:ilvl w:val="0"/>
          <w:numId w:val="7"/>
        </w:numPr>
        <w:tabs>
          <w:tab w:val="left" w:pos="-284"/>
          <w:tab w:val="left" w:pos="0"/>
          <w:tab w:val="left" w:pos="142"/>
        </w:tabs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Письменные работы: </w:t>
      </w:r>
      <w:proofErr w:type="gram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</w:t>
      </w:r>
      <w:proofErr w:type="gram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ходе обучения учащимся могут предлагаться задания на написание эссе, рефератов, ответов на вопросы и других письменных работ. Это позволяет проверить их способность анализировать и выражать свои мысли. </w:t>
      </w:r>
    </w:p>
    <w:p w:rsidR="00A63AE9" w:rsidRPr="00A63AE9" w:rsidRDefault="00A63AE9" w:rsidP="00EB5EE5">
      <w:pPr>
        <w:numPr>
          <w:ilvl w:val="0"/>
          <w:numId w:val="7"/>
        </w:numPr>
        <w:tabs>
          <w:tab w:val="left" w:pos="-284"/>
          <w:tab w:val="left" w:pos="0"/>
          <w:tab w:val="left" w:pos="142"/>
        </w:tabs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Практические работы: закрепляют изученный раздел материала и дает возможность сделать анализ усвоение учеником пройдённого раздела.  </w:t>
      </w:r>
    </w:p>
    <w:p w:rsidR="00A63AE9" w:rsidRPr="00A63AE9" w:rsidRDefault="00A63AE9" w:rsidP="00EB5EE5">
      <w:pPr>
        <w:numPr>
          <w:ilvl w:val="0"/>
          <w:numId w:val="7"/>
        </w:numPr>
        <w:tabs>
          <w:tab w:val="left" w:pos="-284"/>
          <w:tab w:val="left" w:pos="0"/>
        </w:tabs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Проектная деятельность: Учащиеся могут выполнять проекты, связанные с изучаемым материалом. Проекты позволяют развивать творческое мышление, исследовательские навыки и умение работать в команде. Оценка проектов может осуществляться по критериям, заранее обговоренным с учащимися. </w:t>
      </w:r>
    </w:p>
    <w:p w:rsidR="00A63AE9" w:rsidRPr="00A63AE9" w:rsidRDefault="00A63AE9" w:rsidP="00EB5EE5">
      <w:pPr>
        <w:numPr>
          <w:ilvl w:val="0"/>
          <w:numId w:val="7"/>
        </w:numPr>
        <w:tabs>
          <w:tab w:val="left" w:pos="-284"/>
          <w:tab w:val="left" w:pos="0"/>
          <w:tab w:val="left" w:pos="142"/>
        </w:tabs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с источниками: Учащимся могут предлагаться задания на анализ и интерпретацию различных источников, таких как научные статьи, книги, фильмы и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интернет-ресурсы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Это поможет развить навыки критического мышления и оценки информации. </w:t>
      </w:r>
    </w:p>
    <w:p w:rsidR="00A63AE9" w:rsidRPr="00A63AE9" w:rsidRDefault="00A63AE9" w:rsidP="00EB5EE5">
      <w:pPr>
        <w:numPr>
          <w:ilvl w:val="0"/>
          <w:numId w:val="7"/>
        </w:numPr>
        <w:tabs>
          <w:tab w:val="left" w:pos="-284"/>
          <w:tab w:val="left" w:pos="0"/>
          <w:tab w:val="left" w:pos="142"/>
        </w:tabs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Обсуждение и дебаты: Учащиеся могут принимать участие в обсуждении и дебатах по актуальным темам, связанным с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семьеведением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Это поможет развить навыки аргументации, умение выступать публично и слушать других. </w:t>
      </w:r>
    </w:p>
    <w:p w:rsidR="00A63AE9" w:rsidRPr="00A63AE9" w:rsidRDefault="00A63AE9" w:rsidP="00EB5EE5">
      <w:pPr>
        <w:numPr>
          <w:ilvl w:val="0"/>
          <w:numId w:val="7"/>
        </w:numPr>
        <w:tabs>
          <w:tab w:val="left" w:pos="-284"/>
          <w:tab w:val="left" w:pos="0"/>
          <w:tab w:val="left" w:pos="142"/>
        </w:tabs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Портфолио: Учащиеся могут создавать портфолио, в котором будут собираться их работы, проекты, рефлексии и самооценка. Портфолио позволяет учащимся отслеживать свой прогресс и демонстрировать свои достижения. </w:t>
      </w:r>
    </w:p>
    <w:p w:rsidR="00A63AE9" w:rsidRPr="00A63AE9" w:rsidRDefault="00A63AE9" w:rsidP="0008441D">
      <w:pPr>
        <w:tabs>
          <w:tab w:val="left" w:pos="-284"/>
          <w:tab w:val="left" w:pos="0"/>
          <w:tab w:val="left" w:pos="142"/>
        </w:tabs>
        <w:spacing w:after="5" w:line="267" w:lineRule="auto"/>
        <w:ind w:left="-426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Все формы контроля и оценки результатов имеют свои преимущества и могут использоваться в разных ситуациях. Они позволяют учащимся продемонстрировать свои знания, навыки и понимание изучаемого материала. Важно, чтобы оценка была объективной, справедливой и позволяла учащимся развиваться и совершенствоваться. </w:t>
      </w:r>
    </w:p>
    <w:p w:rsidR="00A63AE9" w:rsidRPr="00A63AE9" w:rsidRDefault="00A63AE9" w:rsidP="0008441D">
      <w:pPr>
        <w:spacing w:after="230"/>
        <w:ind w:left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A63AE9">
      <w:pPr>
        <w:spacing w:after="118" w:line="27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УЧЕБНО-МЕТОДИЧЕСКОЕ ОБЕСПЕЧЕНИЕ ОБРАЗОВАТЕЛЬНОГО ПРОЦЕССА</w:t>
      </w:r>
      <w:r w:rsidRPr="00A63AE9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A63AE9" w:rsidRPr="00A63AE9" w:rsidRDefault="00A63AE9" w:rsidP="00EB5EE5">
      <w:pPr>
        <w:spacing w:after="0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Pr="00A63AE9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Болотова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А.К. Социальные коммуникации. Психология общения / А.К.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Болотова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</w:p>
    <w:p w:rsidR="00A63AE9" w:rsidRPr="00A63AE9" w:rsidRDefault="00A63AE9" w:rsidP="00EB5EE5">
      <w:pPr>
        <w:spacing w:after="0" w:line="360" w:lineRule="auto"/>
        <w:ind w:right="28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Ю.М. Жуков, Л.А. Петровская. – </w:t>
      </w:r>
      <w:proofErr w:type="gram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 :</w:t>
      </w:r>
      <w:proofErr w:type="gram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Издательство «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Юрайт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2024. − 272 с. </w:t>
      </w: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Pr="00A63AE9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Мартынюк О.Б. Психология </w:t>
      </w:r>
      <w:proofErr w:type="gram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семьи :</w:t>
      </w:r>
      <w:proofErr w:type="gram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учебное пособие для вузов. – </w:t>
      </w:r>
      <w:proofErr w:type="gram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 :</w:t>
      </w:r>
      <w:proofErr w:type="gram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Издательство «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Юрайт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2024. − 380 с. </w:t>
      </w:r>
    </w:p>
    <w:p w:rsidR="00A63AE9" w:rsidRPr="00A63AE9" w:rsidRDefault="00A63AE9" w:rsidP="00EB5EE5">
      <w:pPr>
        <w:numPr>
          <w:ilvl w:val="1"/>
          <w:numId w:val="8"/>
        </w:numPr>
        <w:spacing w:after="0" w:line="360" w:lineRule="auto"/>
        <w:ind w:left="-284" w:right="2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Обществознание :</w:t>
      </w:r>
      <w:proofErr w:type="gram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11 класс : углубленный уровень : учебное пособие : в 2 частях. – </w:t>
      </w:r>
      <w:proofErr w:type="gram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 :</w:t>
      </w:r>
      <w:proofErr w:type="gram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Просвещение, 2023. − Часть 1: Основы социологии. Основы политологии / Л.Н. Боголюбов, А.Ю.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Лазебникова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И.А. Лобанов [и др.]; под ред. А.Ю.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Лазебниковой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И.А. </w:t>
      </w:r>
    </w:p>
    <w:p w:rsidR="00A63AE9" w:rsidRPr="00A63AE9" w:rsidRDefault="00A63AE9" w:rsidP="00EB5EE5">
      <w:pPr>
        <w:spacing w:after="0" w:line="36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Лобанова. (§6. Семья и брак как социальные институты.) </w:t>
      </w:r>
    </w:p>
    <w:p w:rsidR="00A63AE9" w:rsidRPr="00A63AE9" w:rsidRDefault="00A63AE9" w:rsidP="00EB5EE5">
      <w:pPr>
        <w:numPr>
          <w:ilvl w:val="1"/>
          <w:numId w:val="8"/>
        </w:numPr>
        <w:spacing w:after="0" w:line="360" w:lineRule="auto"/>
        <w:ind w:left="-284" w:right="2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Ростовская Т.К. Семья в системе социальных институтов </w:t>
      </w:r>
      <w:proofErr w:type="gram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общества :</w:t>
      </w:r>
      <w:proofErr w:type="gram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учебное пособие для вузов / Т.К. Ростовская, О.В.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Кучмаева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– </w:t>
      </w:r>
      <w:proofErr w:type="gram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 :</w:t>
      </w:r>
      <w:proofErr w:type="gram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Издательство «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Юрайт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2024. − 331 с. </w:t>
      </w:r>
    </w:p>
    <w:p w:rsidR="00A63AE9" w:rsidRPr="00A63AE9" w:rsidRDefault="00A63AE9" w:rsidP="00EB5EE5">
      <w:pPr>
        <w:numPr>
          <w:ilvl w:val="1"/>
          <w:numId w:val="8"/>
        </w:numPr>
        <w:spacing w:after="0" w:line="360" w:lineRule="auto"/>
        <w:ind w:left="-284" w:right="28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Садовская В.С., Ремизов В.А. Основы коммуникативной культуры. Психология </w:t>
      </w:r>
      <w:proofErr w:type="gram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общения :</w:t>
      </w:r>
      <w:proofErr w:type="gram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учебник и практикум для вузов. – </w:t>
      </w:r>
      <w:proofErr w:type="gram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 :</w:t>
      </w:r>
      <w:proofErr w:type="gram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Издательство «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Юрайт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2024. − 169 с. </w:t>
      </w: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</w:t>
      </w:r>
      <w:r w:rsidRPr="00A63AE9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Шнейдер Л.Б. Семейная </w:t>
      </w:r>
      <w:proofErr w:type="gram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психология :</w:t>
      </w:r>
      <w:proofErr w:type="gram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учебник для вузов. − 6-е издание. − </w:t>
      </w:r>
      <w:proofErr w:type="gram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 :</w:t>
      </w:r>
      <w:proofErr w:type="gram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Издательство «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Юрайт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2024. − 488 с. </w:t>
      </w:r>
    </w:p>
    <w:p w:rsidR="00A63AE9" w:rsidRPr="00A63AE9" w:rsidRDefault="00A63AE9" w:rsidP="00EB5EE5">
      <w:pPr>
        <w:numPr>
          <w:ilvl w:val="0"/>
          <w:numId w:val="9"/>
        </w:numPr>
        <w:spacing w:after="0" w:line="360" w:lineRule="auto"/>
        <w:ind w:left="-284" w:right="28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Андреева О.С., Козлова А.А. Вовлечение родителей в процесс обучения школьников финансовой грамотности в начальной и средней школе // Преподавание истории и обществознания в школе. – 2024. – № 2. – С. 9−15. </w:t>
      </w:r>
    </w:p>
    <w:p w:rsidR="00A63AE9" w:rsidRPr="00A63AE9" w:rsidRDefault="00A63AE9" w:rsidP="00EB5EE5">
      <w:pPr>
        <w:numPr>
          <w:ilvl w:val="0"/>
          <w:numId w:val="9"/>
        </w:numPr>
        <w:spacing w:after="0" w:line="360" w:lineRule="auto"/>
        <w:ind w:left="-284" w:right="28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Араловец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Н.А. Городская семья в России 1897–1926 гг. Историко- демографический аспект / Н.А.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Араловец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– 2-е стер. изд. – </w:t>
      </w:r>
      <w:proofErr w:type="gram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Москва ;</w:t>
      </w:r>
      <w:proofErr w:type="gram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Берлин :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Директ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-Медиа, 2019. – 270 с. </w:t>
      </w:r>
      <w:r w:rsidRPr="00A63AE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</w:t>
      </w:r>
      <w:r w:rsidRPr="00A63AE9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Виневская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А.В. Инклюзивный проект «Путешествие в мир нравственности: </w:t>
      </w:r>
    </w:p>
    <w:p w:rsidR="00A63AE9" w:rsidRPr="00A63AE9" w:rsidRDefault="00A63AE9" w:rsidP="00EB5EE5">
      <w:pPr>
        <w:spacing w:after="0" w:line="360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разговоры о семейных ценностях» // Педагогическое образование: Традиции и новации. – 2024. – № 1. – С. 65−69.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br w:type="page"/>
      </w:r>
    </w:p>
    <w:p w:rsidR="00A63AE9" w:rsidRPr="00A63AE9" w:rsidRDefault="00A63AE9" w:rsidP="00A63AE9">
      <w:pPr>
        <w:keepNext/>
        <w:keepLines/>
        <w:spacing w:after="26"/>
        <w:ind w:right="375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ПРИЛОЖЕНИЯ </w:t>
      </w:r>
    </w:p>
    <w:p w:rsidR="00A63AE9" w:rsidRPr="00A63AE9" w:rsidRDefault="00A63AE9" w:rsidP="00A63AE9">
      <w:pPr>
        <w:spacing w:after="3" w:line="27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Приложение 1. </w:t>
      </w: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Перечень художественных фильмов для использования на занятиях курса внеурочной деятельности «Моя семья» </w:t>
      </w:r>
    </w:p>
    <w:p w:rsidR="00A63AE9" w:rsidRPr="00A63AE9" w:rsidRDefault="00A63AE9" w:rsidP="00A63AE9">
      <w:pPr>
        <w:spacing w:after="1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63AE9" w:rsidRPr="00A63AE9" w:rsidRDefault="00A63AE9" w:rsidP="00414739">
      <w:pPr>
        <w:tabs>
          <w:tab w:val="center" w:pos="2078"/>
        </w:tabs>
        <w:spacing w:after="85" w:line="267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A63AE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Художественные фильмы: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414739">
      <w:pPr>
        <w:numPr>
          <w:ilvl w:val="0"/>
          <w:numId w:val="10"/>
        </w:numPr>
        <w:spacing w:after="70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«Медовый месяц». (1956) Режиссер Надежда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Кошеверова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(6+) </w:t>
      </w:r>
    </w:p>
    <w:p w:rsidR="00A63AE9" w:rsidRPr="00A63AE9" w:rsidRDefault="00A63AE9" w:rsidP="00414739">
      <w:pPr>
        <w:numPr>
          <w:ilvl w:val="0"/>
          <w:numId w:val="10"/>
        </w:numPr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«Дом, в котором я живу». (1957) Режиссеры Лев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Кулиджалов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Яков Сегель. </w:t>
      </w:r>
    </w:p>
    <w:p w:rsidR="00A63AE9" w:rsidRPr="00A63AE9" w:rsidRDefault="00A63AE9" w:rsidP="00414739">
      <w:pPr>
        <w:spacing w:after="14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A63A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414739">
      <w:pPr>
        <w:spacing w:after="249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(6+)  </w:t>
      </w:r>
    </w:p>
    <w:p w:rsidR="00A63AE9" w:rsidRPr="00A63AE9" w:rsidRDefault="00A63AE9" w:rsidP="00414739">
      <w:pPr>
        <w:numPr>
          <w:ilvl w:val="0"/>
          <w:numId w:val="10"/>
        </w:numPr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«Евдокия». (1961) Режиссер Татьяна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Лиознова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(12+) </w:t>
      </w:r>
    </w:p>
    <w:p w:rsidR="00A63AE9" w:rsidRPr="00A63AE9" w:rsidRDefault="00A63AE9" w:rsidP="00414739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63AE9" w:rsidRPr="00A63AE9" w:rsidRDefault="00A63AE9" w:rsidP="00414739">
      <w:pPr>
        <w:numPr>
          <w:ilvl w:val="0"/>
          <w:numId w:val="10"/>
        </w:numPr>
        <w:spacing w:after="16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«Офицеры». (1971) Режиссер Владимир Роговой. (12+) </w:t>
      </w:r>
    </w:p>
    <w:p w:rsidR="00A63AE9" w:rsidRPr="00A63AE9" w:rsidRDefault="00A63AE9" w:rsidP="00414739">
      <w:pPr>
        <w:numPr>
          <w:ilvl w:val="0"/>
          <w:numId w:val="10"/>
        </w:numPr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«По семейным обстоятельствам». (1977) Режиссер Алексей Коренев. </w:t>
      </w:r>
    </w:p>
    <w:p w:rsidR="00A63AE9" w:rsidRPr="00A63AE9" w:rsidRDefault="00A63AE9" w:rsidP="00414739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63AE9" w:rsidRPr="00A63AE9" w:rsidRDefault="00A63AE9" w:rsidP="00414739">
      <w:pPr>
        <w:numPr>
          <w:ilvl w:val="0"/>
          <w:numId w:val="10"/>
        </w:numPr>
        <w:spacing w:after="36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«Мой генерал». (1979) Режиссер Андрей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Бенкендорф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(12+) </w:t>
      </w:r>
    </w:p>
    <w:p w:rsidR="00A63AE9" w:rsidRPr="00A63AE9" w:rsidRDefault="00A63AE9" w:rsidP="00414739">
      <w:pPr>
        <w:numPr>
          <w:ilvl w:val="0"/>
          <w:numId w:val="10"/>
        </w:numPr>
        <w:spacing w:after="41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«Однажды двадцать лет спустя». (1980) Режиссер Юрий Егоров. (12+) </w:t>
      </w:r>
    </w:p>
    <w:p w:rsidR="00A63AE9" w:rsidRPr="00A63AE9" w:rsidRDefault="00A63AE9" w:rsidP="00414739">
      <w:pPr>
        <w:numPr>
          <w:ilvl w:val="0"/>
          <w:numId w:val="10"/>
        </w:numPr>
        <w:spacing w:after="74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«Вечный зов». (1973–1983) Режиссеры Владимир Краснопольский, Валерий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Усков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(12+) </w:t>
      </w:r>
    </w:p>
    <w:p w:rsidR="00A63AE9" w:rsidRPr="00A63AE9" w:rsidRDefault="00A63AE9" w:rsidP="00414739">
      <w:pPr>
        <w:numPr>
          <w:ilvl w:val="0"/>
          <w:numId w:val="10"/>
        </w:numPr>
        <w:spacing w:after="3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«Не хочу быть взрослым». (1982) Режиссер Юрий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Чулюкин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(6+) </w:t>
      </w:r>
    </w:p>
    <w:p w:rsidR="00A63AE9" w:rsidRPr="00A63AE9" w:rsidRDefault="00A63AE9" w:rsidP="00414739">
      <w:pPr>
        <w:numPr>
          <w:ilvl w:val="0"/>
          <w:numId w:val="10"/>
        </w:numPr>
        <w:spacing w:after="33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«Карантин». (1983) Режиссер Илья Фрез. (6+) </w:t>
      </w:r>
    </w:p>
    <w:p w:rsidR="00A63AE9" w:rsidRPr="00A63AE9" w:rsidRDefault="00A63AE9" w:rsidP="00414739">
      <w:pPr>
        <w:numPr>
          <w:ilvl w:val="0"/>
          <w:numId w:val="10"/>
        </w:numPr>
        <w:spacing w:after="3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«Похищение». (1984) Режиссер Виталий Тарасенко. (6+) </w:t>
      </w:r>
    </w:p>
    <w:p w:rsidR="00A63AE9" w:rsidRPr="00A63AE9" w:rsidRDefault="00A63AE9" w:rsidP="00414739">
      <w:pPr>
        <w:numPr>
          <w:ilvl w:val="0"/>
          <w:numId w:val="10"/>
        </w:numPr>
        <w:spacing w:after="34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«Что у Сеньки было». (1984) Режиссер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Радомир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Василевский. (6+) </w:t>
      </w:r>
    </w:p>
    <w:p w:rsidR="00A63AE9" w:rsidRPr="00A63AE9" w:rsidRDefault="00A63AE9" w:rsidP="00414739">
      <w:pPr>
        <w:numPr>
          <w:ilvl w:val="0"/>
          <w:numId w:val="10"/>
        </w:numPr>
        <w:spacing w:after="37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«Сирота казанская». (1997) Режиссер Владимир Машков. (6+) </w:t>
      </w:r>
    </w:p>
    <w:p w:rsidR="00A63AE9" w:rsidRPr="00A63AE9" w:rsidRDefault="00A63AE9" w:rsidP="00414739">
      <w:pPr>
        <w:numPr>
          <w:ilvl w:val="0"/>
          <w:numId w:val="10"/>
        </w:numPr>
        <w:spacing w:after="34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«Бедная Саша». (1997) Режиссер Тигран 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Кеосаян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(0+) </w:t>
      </w:r>
    </w:p>
    <w:p w:rsidR="00A63AE9" w:rsidRPr="00A63AE9" w:rsidRDefault="00A63AE9" w:rsidP="00414739">
      <w:pPr>
        <w:numPr>
          <w:ilvl w:val="0"/>
          <w:numId w:val="10"/>
        </w:numPr>
        <w:spacing w:after="37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«Любовь-морковь». (2006) Режиссер Александр Стриженов. (12+) </w:t>
      </w:r>
    </w:p>
    <w:p w:rsidR="00A63AE9" w:rsidRPr="00A63AE9" w:rsidRDefault="00A63AE9" w:rsidP="00414739">
      <w:pPr>
        <w:numPr>
          <w:ilvl w:val="0"/>
          <w:numId w:val="10"/>
        </w:numPr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</w:t>
      </w: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Многодетство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».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(2024).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Режиссеры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Роман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Самгин,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Екатерина </w:t>
      </w:r>
    </w:p>
    <w:p w:rsidR="00A63AE9" w:rsidRPr="00A63AE9" w:rsidRDefault="00A63AE9" w:rsidP="00414739">
      <w:pPr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Аликина</w:t>
      </w:r>
      <w:proofErr w:type="spellEnd"/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(6+) </w:t>
      </w:r>
    </w:p>
    <w:p w:rsidR="00A63AE9" w:rsidRPr="00A63AE9" w:rsidRDefault="00A63AE9" w:rsidP="00414739">
      <w:pPr>
        <w:spacing w:after="84" w:line="267" w:lineRule="auto"/>
        <w:ind w:left="-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Документальные фильмы: </w:t>
      </w:r>
    </w:p>
    <w:p w:rsidR="00A63AE9" w:rsidRPr="00A63AE9" w:rsidRDefault="00A63AE9" w:rsidP="00414739">
      <w:pPr>
        <w:numPr>
          <w:ilvl w:val="0"/>
          <w:numId w:val="11"/>
        </w:numPr>
        <w:spacing w:after="44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«Моя большая семья. Проект. 14 фильмов» // Телеканал «Спас» </w:t>
      </w:r>
    </w:p>
    <w:p w:rsidR="00A63AE9" w:rsidRPr="00A63AE9" w:rsidRDefault="00A63AE9" w:rsidP="00414739">
      <w:pPr>
        <w:numPr>
          <w:ilvl w:val="0"/>
          <w:numId w:val="11"/>
        </w:numPr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«Воскресенье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за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воскресеньем».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Документальный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фильм </w:t>
      </w: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Олеси </w:t>
      </w:r>
    </w:p>
    <w:p w:rsidR="00A63AE9" w:rsidRPr="00A63AE9" w:rsidRDefault="00A63AE9" w:rsidP="00414739">
      <w:pPr>
        <w:spacing w:after="5" w:line="267" w:lineRule="auto"/>
        <w:ind w:left="-284"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Шигиной. 11 фильмов // Телеканал «Спас» </w:t>
      </w:r>
    </w:p>
    <w:p w:rsidR="00A63AE9" w:rsidRPr="00A63AE9" w:rsidRDefault="00A63AE9" w:rsidP="00A63AE9">
      <w:pPr>
        <w:spacing w:after="5" w:line="267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A63AE9" w:rsidRPr="00A63AE9" w:rsidSect="0008441D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9" w:h="16838"/>
          <w:pgMar w:top="1396" w:right="557" w:bottom="1312" w:left="1701" w:header="720" w:footer="613" w:gutter="0"/>
          <w:cols w:space="720"/>
        </w:sectPr>
      </w:pPr>
    </w:p>
    <w:p w:rsidR="00A63AE9" w:rsidRPr="00A63AE9" w:rsidRDefault="00A63AE9" w:rsidP="00A63AE9">
      <w:pPr>
        <w:spacing w:after="138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</w:p>
    <w:p w:rsidR="00A63AE9" w:rsidRPr="00A63AE9" w:rsidRDefault="00A63AE9" w:rsidP="00A63AE9">
      <w:pPr>
        <w:spacing w:after="0"/>
        <w:ind w:right="4106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24 </w:t>
      </w:r>
    </w:p>
    <w:p w:rsidR="00A63AE9" w:rsidRPr="00A63AE9" w:rsidRDefault="00A63AE9" w:rsidP="00A63AE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63AE9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705737" w:rsidRDefault="00705737"/>
    <w:sectPr w:rsidR="00705737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9" w:h="16838"/>
      <w:pgMar w:top="1440" w:right="1440" w:bottom="1440" w:left="1440" w:header="72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4C" w:rsidRDefault="0002424C" w:rsidP="0002424C">
      <w:pPr>
        <w:spacing w:after="0" w:line="240" w:lineRule="auto"/>
      </w:pPr>
      <w:r>
        <w:separator/>
      </w:r>
    </w:p>
  </w:endnote>
  <w:endnote w:type="continuationSeparator" w:id="0">
    <w:p w:rsidR="0002424C" w:rsidRDefault="0002424C" w:rsidP="00024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02424C" w:rsidRDefault="0002424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559D">
      <w:rPr>
        <w:noProof/>
      </w:rPr>
      <w:t>21</w:t>
    </w:r>
    <w:r>
      <w:fldChar w:fldCharType="end"/>
    </w:r>
    <w:r>
      <w:t xml:space="preserve"> </w:t>
    </w:r>
  </w:p>
  <w:p w:rsidR="0002424C" w:rsidRDefault="0002424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15</w:t>
    </w:r>
    <w:r>
      <w:fldChar w:fldCharType="end"/>
    </w:r>
    <w:r>
      <w:t xml:space="preserve"> </w:t>
    </w:r>
  </w:p>
  <w:p w:rsidR="0002424C" w:rsidRDefault="0002424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21</w:t>
    </w:r>
    <w:r>
      <w:fldChar w:fldCharType="end"/>
    </w:r>
    <w:r>
      <w:t xml:space="preserve"> </w:t>
    </w:r>
  </w:p>
  <w:p w:rsidR="0002424C" w:rsidRDefault="0002424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559D">
      <w:rPr>
        <w:noProof/>
      </w:rPr>
      <w:t>22</w:t>
    </w:r>
    <w:r>
      <w:fldChar w:fldCharType="end"/>
    </w:r>
    <w:r>
      <w:t xml:space="preserve"> </w:t>
    </w:r>
  </w:p>
  <w:p w:rsidR="0002424C" w:rsidRDefault="0002424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>
    <w:pPr>
      <w:spacing w:after="0"/>
      <w:ind w:right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21</w:t>
    </w:r>
    <w:r>
      <w:fldChar w:fldCharType="end"/>
    </w:r>
    <w:r>
      <w:t xml:space="preserve"> </w:t>
    </w:r>
  </w:p>
  <w:p w:rsidR="0002424C" w:rsidRDefault="0002424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559D">
      <w:rPr>
        <w:noProof/>
      </w:rPr>
      <w:t>12</w:t>
    </w:r>
    <w:r>
      <w:fldChar w:fldCharType="end"/>
    </w:r>
    <w:r>
      <w:t xml:space="preserve"> </w:t>
    </w:r>
  </w:p>
  <w:p w:rsidR="0002424C" w:rsidRDefault="0002424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02424C" w:rsidRDefault="0002424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559D">
      <w:rPr>
        <w:noProof/>
      </w:rPr>
      <w:t>16</w:t>
    </w:r>
    <w:r>
      <w:fldChar w:fldCharType="end"/>
    </w:r>
    <w:r>
      <w:t xml:space="preserve"> </w:t>
    </w:r>
  </w:p>
  <w:p w:rsidR="0002424C" w:rsidRDefault="0002424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02424C" w:rsidRDefault="0002424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02424C" w:rsidRDefault="0002424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4739">
      <w:rPr>
        <w:noProof/>
      </w:rPr>
      <w:t>17</w:t>
    </w:r>
    <w:r>
      <w:fldChar w:fldCharType="end"/>
    </w:r>
    <w:r>
      <w:t xml:space="preserve"> </w:t>
    </w:r>
  </w:p>
  <w:p w:rsidR="0002424C" w:rsidRDefault="0002424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02424C" w:rsidRDefault="0002424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15</w:t>
    </w:r>
    <w:r>
      <w:fldChar w:fldCharType="end"/>
    </w:r>
    <w:r>
      <w:t xml:space="preserve"> </w:t>
    </w:r>
  </w:p>
  <w:p w:rsidR="0002424C" w:rsidRDefault="0002424C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4C" w:rsidRDefault="0002424C" w:rsidP="0002424C">
      <w:pPr>
        <w:spacing w:after="0" w:line="240" w:lineRule="auto"/>
      </w:pPr>
      <w:r>
        <w:separator/>
      </w:r>
    </w:p>
  </w:footnote>
  <w:footnote w:type="continuationSeparator" w:id="0">
    <w:p w:rsidR="0002424C" w:rsidRDefault="0002424C" w:rsidP="00024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>
    <w:pPr>
      <w:spacing w:after="0"/>
    </w:pPr>
    <w:r>
      <w:rPr>
        <w:sz w:val="28"/>
      </w:rPr>
      <w:t>–</w:t>
    </w:r>
    <w:r>
      <w:rPr>
        <w:rFonts w:ascii="Arial" w:eastAsia="Arial" w:hAnsi="Arial" w:cs="Arial"/>
        <w:sz w:val="28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>
    <w:pPr>
      <w:spacing w:after="0"/>
    </w:pPr>
    <w:r>
      <w:rPr>
        <w:sz w:val="28"/>
      </w:rPr>
      <w:t>–</w:t>
    </w:r>
    <w:r>
      <w:rPr>
        <w:rFonts w:ascii="Arial" w:eastAsia="Arial" w:hAnsi="Arial" w:cs="Arial"/>
        <w:sz w:val="28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4C" w:rsidRDefault="0002424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1C24"/>
    <w:multiLevelType w:val="hybridMultilevel"/>
    <w:tmpl w:val="6BDC38D2"/>
    <w:lvl w:ilvl="0" w:tplc="21A65BE4">
      <w:start w:val="1"/>
      <w:numFmt w:val="bullet"/>
      <w:lvlText w:val="–"/>
      <w:lvlJc w:val="left"/>
      <w:pPr>
        <w:ind w:left="5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760DD4">
      <w:start w:val="1"/>
      <w:numFmt w:val="bullet"/>
      <w:lvlText w:val="o"/>
      <w:lvlJc w:val="left"/>
      <w:pPr>
        <w:ind w:left="6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BE03F2">
      <w:start w:val="1"/>
      <w:numFmt w:val="bullet"/>
      <w:lvlText w:val="▪"/>
      <w:lvlJc w:val="left"/>
      <w:pPr>
        <w:ind w:left="7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A8BFDC">
      <w:start w:val="1"/>
      <w:numFmt w:val="bullet"/>
      <w:lvlText w:val="•"/>
      <w:lvlJc w:val="left"/>
      <w:pPr>
        <w:ind w:left="8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2C4EBA">
      <w:start w:val="1"/>
      <w:numFmt w:val="bullet"/>
      <w:lvlText w:val="o"/>
      <w:lvlJc w:val="left"/>
      <w:pPr>
        <w:ind w:left="8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7E9F3E">
      <w:start w:val="1"/>
      <w:numFmt w:val="bullet"/>
      <w:lvlText w:val="▪"/>
      <w:lvlJc w:val="left"/>
      <w:pPr>
        <w:ind w:left="9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E4B0E6">
      <w:start w:val="1"/>
      <w:numFmt w:val="bullet"/>
      <w:lvlText w:val="•"/>
      <w:lvlJc w:val="left"/>
      <w:pPr>
        <w:ind w:left="10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CC3B74">
      <w:start w:val="1"/>
      <w:numFmt w:val="bullet"/>
      <w:lvlText w:val="o"/>
      <w:lvlJc w:val="left"/>
      <w:pPr>
        <w:ind w:left="1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10C094">
      <w:start w:val="1"/>
      <w:numFmt w:val="bullet"/>
      <w:lvlText w:val="▪"/>
      <w:lvlJc w:val="left"/>
      <w:pPr>
        <w:ind w:left="1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2B38E6"/>
    <w:multiLevelType w:val="hybridMultilevel"/>
    <w:tmpl w:val="3F0CFE7C"/>
    <w:lvl w:ilvl="0" w:tplc="79F673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443A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617F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4F8C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2EBED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A125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A0D7B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AF6E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2222B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051143"/>
    <w:multiLevelType w:val="hybridMultilevel"/>
    <w:tmpl w:val="AA80785A"/>
    <w:lvl w:ilvl="0" w:tplc="49DAA210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3395"/>
    <w:multiLevelType w:val="hybridMultilevel"/>
    <w:tmpl w:val="12B2B7A0"/>
    <w:lvl w:ilvl="0" w:tplc="EC087E9A">
      <w:start w:val="1"/>
      <w:numFmt w:val="bullet"/>
      <w:lvlText w:val="•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FEB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E3444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C708E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643AC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23A0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ADD48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3287B2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86B482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003754"/>
    <w:multiLevelType w:val="hybridMultilevel"/>
    <w:tmpl w:val="C4440E4C"/>
    <w:lvl w:ilvl="0" w:tplc="EE4EC1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68492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6083C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09940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3EE5AC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A1722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DCD9EA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A3DB6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E8DBD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F4611C"/>
    <w:multiLevelType w:val="hybridMultilevel"/>
    <w:tmpl w:val="6362002C"/>
    <w:lvl w:ilvl="0" w:tplc="198444B6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D44680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FEF59E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D0214A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B47900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2AD2C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4E5234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D2681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408AF8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494DB7"/>
    <w:multiLevelType w:val="hybridMultilevel"/>
    <w:tmpl w:val="40FEA6CC"/>
    <w:lvl w:ilvl="0" w:tplc="54A48398">
      <w:start w:val="10"/>
      <w:numFmt w:val="decimal"/>
      <w:lvlText w:val="%1"/>
      <w:lvlJc w:val="left"/>
      <w:pPr>
        <w:ind w:left="7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4DA06">
      <w:start w:val="1"/>
      <w:numFmt w:val="lowerLetter"/>
      <w:lvlText w:val="%2"/>
      <w:lvlJc w:val="left"/>
      <w:pPr>
        <w:ind w:left="7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3B8">
      <w:start w:val="1"/>
      <w:numFmt w:val="lowerRoman"/>
      <w:lvlText w:val="%3"/>
      <w:lvlJc w:val="left"/>
      <w:pPr>
        <w:ind w:left="8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6B8B2">
      <w:start w:val="1"/>
      <w:numFmt w:val="decimal"/>
      <w:lvlText w:val="%4"/>
      <w:lvlJc w:val="left"/>
      <w:pPr>
        <w:ind w:left="8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A884DE">
      <w:start w:val="1"/>
      <w:numFmt w:val="lowerLetter"/>
      <w:lvlText w:val="%5"/>
      <w:lvlJc w:val="left"/>
      <w:pPr>
        <w:ind w:left="9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0EE72">
      <w:start w:val="1"/>
      <w:numFmt w:val="lowerRoman"/>
      <w:lvlText w:val="%6"/>
      <w:lvlJc w:val="left"/>
      <w:pPr>
        <w:ind w:left="10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74AC64">
      <w:start w:val="1"/>
      <w:numFmt w:val="decimal"/>
      <w:lvlText w:val="%7"/>
      <w:lvlJc w:val="left"/>
      <w:pPr>
        <w:ind w:left="11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AAB0D2">
      <w:start w:val="1"/>
      <w:numFmt w:val="lowerLetter"/>
      <w:lvlText w:val="%8"/>
      <w:lvlJc w:val="left"/>
      <w:pPr>
        <w:ind w:left="11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01658">
      <w:start w:val="1"/>
      <w:numFmt w:val="lowerRoman"/>
      <w:lvlText w:val="%9"/>
      <w:lvlJc w:val="left"/>
      <w:pPr>
        <w:ind w:left="12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E21318"/>
    <w:multiLevelType w:val="hybridMultilevel"/>
    <w:tmpl w:val="59E8B190"/>
    <w:lvl w:ilvl="0" w:tplc="374825F4">
      <w:start w:val="12"/>
      <w:numFmt w:val="decimal"/>
      <w:lvlText w:val="%1"/>
      <w:lvlJc w:val="left"/>
      <w:pPr>
        <w:ind w:left="10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8" w15:restartNumberingAfterBreak="0">
    <w:nsid w:val="3BC66DEF"/>
    <w:multiLevelType w:val="hybridMultilevel"/>
    <w:tmpl w:val="684C848A"/>
    <w:lvl w:ilvl="0" w:tplc="2B6A04AC">
      <w:start w:val="5"/>
      <w:numFmt w:val="decimal"/>
      <w:lvlText w:val="%1)"/>
      <w:lvlJc w:val="left"/>
      <w:pPr>
        <w:ind w:left="2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3ECDE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2FC9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A863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4469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AE97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028E8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C763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E9A5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963575"/>
    <w:multiLevelType w:val="hybridMultilevel"/>
    <w:tmpl w:val="19D0B39A"/>
    <w:lvl w:ilvl="0" w:tplc="CAAA67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92FAFA">
      <w:start w:val="3"/>
      <w:numFmt w:val="decimal"/>
      <w:lvlText w:val="%2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E6B2C6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AC5086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E281D2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F6A3EE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8ADF64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080A4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DCFFDA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65A6E"/>
    <w:multiLevelType w:val="hybridMultilevel"/>
    <w:tmpl w:val="DC6C9D6C"/>
    <w:lvl w:ilvl="0" w:tplc="D7A68016">
      <w:start w:val="1"/>
      <w:numFmt w:val="bullet"/>
      <w:lvlText w:val="•"/>
      <w:lvlJc w:val="left"/>
      <w:pPr>
        <w:ind w:left="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50C268">
      <w:start w:val="1"/>
      <w:numFmt w:val="bullet"/>
      <w:lvlText w:val="o"/>
      <w:lvlJc w:val="left"/>
      <w:pPr>
        <w:ind w:left="12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F4B026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2BDF6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27442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403776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CC998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801A64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0B3B4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B916FC"/>
    <w:multiLevelType w:val="hybridMultilevel"/>
    <w:tmpl w:val="E57A15C0"/>
    <w:lvl w:ilvl="0" w:tplc="D5F4AD5E">
      <w:start w:val="10"/>
      <w:numFmt w:val="decimal"/>
      <w:lvlText w:val="%1"/>
      <w:lvlJc w:val="left"/>
      <w:pPr>
        <w:ind w:left="1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63AA6">
      <w:start w:val="1"/>
      <w:numFmt w:val="lowerLetter"/>
      <w:lvlText w:val="%2"/>
      <w:lvlJc w:val="left"/>
      <w:pPr>
        <w:ind w:left="2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4753C">
      <w:start w:val="1"/>
      <w:numFmt w:val="lowerRoman"/>
      <w:lvlText w:val="%3"/>
      <w:lvlJc w:val="left"/>
      <w:pPr>
        <w:ind w:left="3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E41EA">
      <w:start w:val="1"/>
      <w:numFmt w:val="decimal"/>
      <w:lvlText w:val="%4"/>
      <w:lvlJc w:val="left"/>
      <w:pPr>
        <w:ind w:left="3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6D990">
      <w:start w:val="1"/>
      <w:numFmt w:val="lowerLetter"/>
      <w:lvlText w:val="%5"/>
      <w:lvlJc w:val="left"/>
      <w:pPr>
        <w:ind w:left="4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A4EE84">
      <w:start w:val="1"/>
      <w:numFmt w:val="lowerRoman"/>
      <w:lvlText w:val="%6"/>
      <w:lvlJc w:val="left"/>
      <w:pPr>
        <w:ind w:left="51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8F7CA">
      <w:start w:val="1"/>
      <w:numFmt w:val="decimal"/>
      <w:lvlText w:val="%7"/>
      <w:lvlJc w:val="left"/>
      <w:pPr>
        <w:ind w:left="5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4B736">
      <w:start w:val="1"/>
      <w:numFmt w:val="lowerLetter"/>
      <w:lvlText w:val="%8"/>
      <w:lvlJc w:val="left"/>
      <w:pPr>
        <w:ind w:left="66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B00A50">
      <w:start w:val="1"/>
      <w:numFmt w:val="lowerRoman"/>
      <w:lvlText w:val="%9"/>
      <w:lvlJc w:val="left"/>
      <w:pPr>
        <w:ind w:left="7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107B9E"/>
    <w:multiLevelType w:val="hybridMultilevel"/>
    <w:tmpl w:val="67F23F92"/>
    <w:lvl w:ilvl="0" w:tplc="037C2B10">
      <w:start w:val="12"/>
      <w:numFmt w:val="decimal"/>
      <w:lvlText w:val="%1"/>
      <w:lvlJc w:val="left"/>
      <w:pPr>
        <w:ind w:left="10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3" w15:restartNumberingAfterBreak="0">
    <w:nsid w:val="7DB84DC2"/>
    <w:multiLevelType w:val="hybridMultilevel"/>
    <w:tmpl w:val="8D9CFA7A"/>
    <w:lvl w:ilvl="0" w:tplc="B088EA1C">
      <w:start w:val="7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8EA4F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7AE3F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6EFAC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F01F1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02C00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38A4A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CC3D6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52AF4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6"/>
  </w:num>
  <w:num w:numId="6">
    <w:abstractNumId w:val="11"/>
  </w:num>
  <w:num w:numId="7">
    <w:abstractNumId w:val="1"/>
  </w:num>
  <w:num w:numId="8">
    <w:abstractNumId w:val="9"/>
  </w:num>
  <w:num w:numId="9">
    <w:abstractNumId w:val="13"/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DD"/>
    <w:rsid w:val="0002424C"/>
    <w:rsid w:val="0008441D"/>
    <w:rsid w:val="00414739"/>
    <w:rsid w:val="00705737"/>
    <w:rsid w:val="00A63AE9"/>
    <w:rsid w:val="00A971DD"/>
    <w:rsid w:val="00BE559D"/>
    <w:rsid w:val="00EB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7FF0"/>
  <w15:chartTrackingRefBased/>
  <w15:docId w15:val="{BAE0B234-29AB-495E-905F-9A1FBBBA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A63AE9"/>
    <w:pPr>
      <w:keepNext/>
      <w:keepLines/>
      <w:spacing w:after="172"/>
      <w:ind w:left="12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63AE9"/>
    <w:pPr>
      <w:keepNext/>
      <w:keepLines/>
      <w:spacing w:after="0"/>
      <w:ind w:left="128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A63AE9"/>
    <w:pPr>
      <w:keepNext/>
      <w:keepLines/>
      <w:spacing w:after="0"/>
      <w:ind w:left="3318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AE9"/>
    <w:rPr>
      <w:rFonts w:ascii="Times New Roman" w:eastAsia="Times New Roman" w:hAnsi="Times New Roman" w:cs="Times New Roman"/>
      <w:b/>
      <w:color w:val="000000"/>
      <w:sz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3AE9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3AE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3AE9"/>
  </w:style>
  <w:style w:type="table" w:customStyle="1" w:styleId="TableGrid">
    <w:name w:val="TableGrid"/>
    <w:rsid w:val="00A63AE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24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26" Type="http://schemas.openxmlformats.org/officeDocument/2006/relationships/hyperlink" Target="https://videouroki.net/projects/3/index.php?id=semved" TargetMode="External"/><Relationship Id="rId39" Type="http://schemas.openxmlformats.org/officeDocument/2006/relationships/header" Target="header12.xml"/><Relationship Id="rId21" Type="http://schemas.openxmlformats.org/officeDocument/2006/relationships/hyperlink" Target="https://videouroki.net/projects/3/index.php?id=semved" TargetMode="External"/><Relationship Id="rId34" Type="http://schemas.openxmlformats.org/officeDocument/2006/relationships/footer" Target="footer11.xml"/><Relationship Id="rId42" Type="http://schemas.openxmlformats.org/officeDocument/2006/relationships/header" Target="header14.xml"/><Relationship Id="rId47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s://videouroki.net/projects/3/index.php?id=semved" TargetMode="External"/><Relationship Id="rId32" Type="http://schemas.openxmlformats.org/officeDocument/2006/relationships/footer" Target="footer10.xml"/><Relationship Id="rId37" Type="http://schemas.openxmlformats.org/officeDocument/2006/relationships/footer" Target="footer12.xml"/><Relationship Id="rId40" Type="http://schemas.openxmlformats.org/officeDocument/2006/relationships/footer" Target="footer14.xml"/><Relationship Id="rId45" Type="http://schemas.openxmlformats.org/officeDocument/2006/relationships/header" Target="header15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https://videouroki.net/projects/3/index.php?id=semved" TargetMode="External"/><Relationship Id="rId28" Type="http://schemas.openxmlformats.org/officeDocument/2006/relationships/hyperlink" Target="https://videouroki.net/projects/3/index.php?id=semved" TargetMode="External"/><Relationship Id="rId36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9.xml"/><Relationship Id="rId44" Type="http://schemas.openxmlformats.org/officeDocument/2006/relationships/footer" Target="footer1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hyperlink" Target="https://videouroki.net/projects/3/index.php?id=semved" TargetMode="External"/><Relationship Id="rId27" Type="http://schemas.openxmlformats.org/officeDocument/2006/relationships/hyperlink" Target="https://videouroki.net/projects/3/index.php?id=semved" TargetMode="External"/><Relationship Id="rId30" Type="http://schemas.openxmlformats.org/officeDocument/2006/relationships/header" Target="header8.xml"/><Relationship Id="rId35" Type="http://schemas.openxmlformats.org/officeDocument/2006/relationships/header" Target="header10.xml"/><Relationship Id="rId43" Type="http://schemas.openxmlformats.org/officeDocument/2006/relationships/footer" Target="footer15.xml"/><Relationship Id="rId48" Type="http://schemas.openxmlformats.org/officeDocument/2006/relationships/theme" Target="theme/theme1.xm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5" Type="http://schemas.openxmlformats.org/officeDocument/2006/relationships/hyperlink" Target="https://videouroki.net/projects/3/index.php?id=semved" TargetMode="External"/><Relationship Id="rId33" Type="http://schemas.openxmlformats.org/officeDocument/2006/relationships/header" Target="header9.xml"/><Relationship Id="rId38" Type="http://schemas.openxmlformats.org/officeDocument/2006/relationships/footer" Target="footer13.xml"/><Relationship Id="rId46" Type="http://schemas.openxmlformats.org/officeDocument/2006/relationships/footer" Target="footer17.xml"/><Relationship Id="rId20" Type="http://schemas.openxmlformats.org/officeDocument/2006/relationships/footer" Target="footer8.xml"/><Relationship Id="rId41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5705</Words>
  <Characters>32521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Горбунова</dc:creator>
  <cp:keywords/>
  <dc:description/>
  <cp:lastModifiedBy>Ольга Горбунова</cp:lastModifiedBy>
  <cp:revision>4</cp:revision>
  <dcterms:created xsi:type="dcterms:W3CDTF">2025-09-22T17:05:00Z</dcterms:created>
  <dcterms:modified xsi:type="dcterms:W3CDTF">2025-09-22T17:41:00Z</dcterms:modified>
</cp:coreProperties>
</file>