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D" w:rsidRPr="00CF10C7" w:rsidRDefault="007839AD" w:rsidP="007839AD">
      <w:pPr>
        <w:jc w:val="center"/>
        <w:rPr>
          <w:b/>
          <w:sz w:val="28"/>
          <w:szCs w:val="28"/>
        </w:rPr>
      </w:pPr>
      <w:r w:rsidRPr="00CF10C7">
        <w:rPr>
          <w:b/>
          <w:sz w:val="28"/>
          <w:szCs w:val="28"/>
        </w:rPr>
        <w:t>Министерство образования Тверской области</w:t>
      </w:r>
    </w:p>
    <w:p w:rsidR="007839AD" w:rsidRDefault="007839AD" w:rsidP="00783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казенное общеобразовательное учреждение</w:t>
      </w:r>
    </w:p>
    <w:p w:rsidR="007839AD" w:rsidRDefault="007839AD" w:rsidP="00783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«Вечерняя (сменная) общеобразовательная школа №2»</w:t>
      </w:r>
    </w:p>
    <w:p w:rsidR="007839AD" w:rsidRDefault="007839AD" w:rsidP="007839AD">
      <w:pPr>
        <w:jc w:val="center"/>
        <w:rPr>
          <w:b/>
          <w:sz w:val="24"/>
          <w:szCs w:val="24"/>
        </w:rPr>
      </w:pPr>
    </w:p>
    <w:p w:rsidR="007839AD" w:rsidRDefault="007839AD" w:rsidP="007839AD">
      <w:pPr>
        <w:rPr>
          <w:b/>
          <w:sz w:val="24"/>
          <w:szCs w:val="24"/>
        </w:rPr>
      </w:pPr>
    </w:p>
    <w:p w:rsidR="007839AD" w:rsidRDefault="007839AD" w:rsidP="007839AD">
      <w:pPr>
        <w:jc w:val="center"/>
        <w:rPr>
          <w:b/>
          <w:sz w:val="24"/>
          <w:szCs w:val="24"/>
        </w:rPr>
      </w:pPr>
    </w:p>
    <w:p w:rsidR="007839AD" w:rsidRDefault="007839AD" w:rsidP="007839AD">
      <w:pPr>
        <w:ind w:left="113"/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                 </w:t>
      </w:r>
    </w:p>
    <w:p w:rsidR="007839AD" w:rsidRDefault="007839AD" w:rsidP="007839A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7839AD" w:rsidRDefault="007839AD" w:rsidP="007839AD">
      <w:pPr>
        <w:ind w:left="-426"/>
        <w:rPr>
          <w:sz w:val="24"/>
          <w:szCs w:val="24"/>
        </w:rPr>
      </w:pPr>
      <w:r>
        <w:rPr>
          <w:sz w:val="24"/>
          <w:szCs w:val="24"/>
        </w:rPr>
        <w:t>на заседании МО                                                                                Директор ГБОУ ВСОШ № 2</w:t>
      </w:r>
    </w:p>
    <w:p w:rsidR="007839AD" w:rsidRDefault="007839AD" w:rsidP="007839A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839AD" w:rsidRDefault="007839AD" w:rsidP="007839A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Протокол №  </w:t>
      </w:r>
      <w:r>
        <w:rPr>
          <w:sz w:val="24"/>
          <w:szCs w:val="24"/>
          <w:u w:val="single"/>
        </w:rPr>
        <w:t xml:space="preserve">1 </w:t>
      </w:r>
      <w:r>
        <w:rPr>
          <w:sz w:val="24"/>
          <w:szCs w:val="24"/>
        </w:rPr>
        <w:t xml:space="preserve">от «______» </w:t>
      </w:r>
      <w:r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2024г.                                   ___________Т.В. Мельникова                                 </w:t>
      </w:r>
    </w:p>
    <w:p w:rsidR="007839AD" w:rsidRDefault="007839AD" w:rsidP="007839AD">
      <w:pPr>
        <w:ind w:left="-426"/>
        <w:rPr>
          <w:sz w:val="24"/>
          <w:szCs w:val="24"/>
        </w:rPr>
      </w:pPr>
    </w:p>
    <w:p w:rsidR="007839AD" w:rsidRDefault="007839AD" w:rsidP="007839A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Зам.  директора по УВР </w:t>
      </w:r>
      <w:r>
        <w:rPr>
          <w:sz w:val="24"/>
          <w:szCs w:val="24"/>
          <w:u w:val="single"/>
        </w:rPr>
        <w:t>Горбунова О.В</w:t>
      </w:r>
      <w:r>
        <w:rPr>
          <w:sz w:val="24"/>
          <w:szCs w:val="24"/>
        </w:rPr>
        <w:t xml:space="preserve">.   /              /                                                     </w:t>
      </w:r>
    </w:p>
    <w:p w:rsidR="007839AD" w:rsidRDefault="007839AD" w:rsidP="007839AD">
      <w:pPr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Приказ № ____ «_____»   2024г.</w:t>
      </w:r>
    </w:p>
    <w:p w:rsidR="007839AD" w:rsidRDefault="007839AD" w:rsidP="007839AD">
      <w:pPr>
        <w:ind w:left="-426"/>
        <w:rPr>
          <w:sz w:val="24"/>
          <w:szCs w:val="24"/>
        </w:rPr>
      </w:pPr>
    </w:p>
    <w:p w:rsidR="007839AD" w:rsidRDefault="007839AD" w:rsidP="007839AD">
      <w:pPr>
        <w:spacing w:after="1800"/>
        <w:ind w:left="-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М.П.</w:t>
      </w:r>
    </w:p>
    <w:p w:rsidR="007839AD" w:rsidRDefault="007839AD" w:rsidP="007839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7839AD" w:rsidRDefault="007839AD" w:rsidP="007839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математике</w:t>
      </w:r>
    </w:p>
    <w:p w:rsidR="007839AD" w:rsidRDefault="007839AD" w:rsidP="007839A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12  </w:t>
      </w:r>
      <w:r>
        <w:rPr>
          <w:sz w:val="32"/>
          <w:szCs w:val="32"/>
          <w:u w:val="single"/>
        </w:rPr>
        <w:t>класс</w:t>
      </w:r>
    </w:p>
    <w:p w:rsidR="007839AD" w:rsidRDefault="007839AD" w:rsidP="007839AD">
      <w:pPr>
        <w:jc w:val="center"/>
        <w:rPr>
          <w:b/>
          <w:sz w:val="32"/>
          <w:szCs w:val="32"/>
        </w:rPr>
      </w:pPr>
    </w:p>
    <w:p w:rsidR="007839AD" w:rsidRDefault="007839AD" w:rsidP="007839AD">
      <w:pPr>
        <w:spacing w:after="15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 учебный год</w:t>
      </w:r>
    </w:p>
    <w:p w:rsidR="007839AD" w:rsidRDefault="007839AD" w:rsidP="007839AD">
      <w:pPr>
        <w:spacing w:line="360" w:lineRule="auto"/>
        <w:ind w:left="56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Крутина Г.А.</w:t>
      </w:r>
    </w:p>
    <w:p w:rsidR="007839AD" w:rsidRDefault="007839AD" w:rsidP="007839AD">
      <w:pPr>
        <w:spacing w:line="360" w:lineRule="auto"/>
        <w:ind w:left="56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</w:p>
    <w:p w:rsidR="007839AD" w:rsidRDefault="007839AD" w:rsidP="007839A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вторая категории</w:t>
      </w: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Торжок</w:t>
      </w:r>
    </w:p>
    <w:p w:rsidR="007839AD" w:rsidRDefault="007839AD" w:rsidP="007839A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7839AD" w:rsidRPr="003E0FD4" w:rsidRDefault="007839AD" w:rsidP="007839AD">
      <w:pPr>
        <w:jc w:val="center"/>
        <w:rPr>
          <w:rFonts w:eastAsia="Arial Unicode MS"/>
          <w:b/>
          <w:caps/>
          <w:color w:val="000000"/>
          <w:sz w:val="24"/>
          <w:szCs w:val="24"/>
        </w:rPr>
      </w:pPr>
      <w:r w:rsidRPr="00E820A2">
        <w:rPr>
          <w:rFonts w:eastAsia="Arial Unicode MS"/>
          <w:b/>
          <w:caps/>
          <w:color w:val="000000"/>
          <w:sz w:val="28"/>
          <w:szCs w:val="28"/>
        </w:rPr>
        <w:lastRenderedPageBreak/>
        <w:t xml:space="preserve">Пояснительная </w:t>
      </w:r>
      <w:r w:rsidRPr="003E0FD4">
        <w:rPr>
          <w:rFonts w:eastAsia="Arial Unicode MS"/>
          <w:b/>
          <w:caps/>
          <w:color w:val="000000"/>
          <w:sz w:val="24"/>
          <w:szCs w:val="24"/>
        </w:rPr>
        <w:t>записка</w:t>
      </w:r>
    </w:p>
    <w:p w:rsidR="007839AD" w:rsidRPr="003E0FD4" w:rsidRDefault="007839AD" w:rsidP="007839AD">
      <w:pPr>
        <w:jc w:val="center"/>
        <w:rPr>
          <w:rFonts w:eastAsia="Arial Unicode MS"/>
          <w:b/>
          <w:color w:val="000000"/>
          <w:sz w:val="24"/>
          <w:szCs w:val="24"/>
          <w:u w:val="single"/>
        </w:rPr>
      </w:pPr>
      <w:r w:rsidRPr="003E0FD4">
        <w:rPr>
          <w:rFonts w:eastAsia="Arial Unicode MS"/>
          <w:b/>
          <w:color w:val="000000"/>
          <w:sz w:val="24"/>
          <w:szCs w:val="24"/>
          <w:u w:val="single"/>
        </w:rPr>
        <w:t>к раб</w:t>
      </w:r>
      <w:r>
        <w:rPr>
          <w:rFonts w:eastAsia="Arial Unicode MS"/>
          <w:b/>
          <w:color w:val="000000"/>
          <w:sz w:val="24"/>
          <w:szCs w:val="24"/>
          <w:u w:val="single"/>
        </w:rPr>
        <w:t xml:space="preserve">очей программе по математике в12  </w:t>
      </w:r>
      <w:proofErr w:type="gramStart"/>
      <w:r>
        <w:rPr>
          <w:rFonts w:eastAsia="Arial Unicode MS"/>
          <w:b/>
          <w:color w:val="000000"/>
          <w:sz w:val="24"/>
          <w:szCs w:val="24"/>
          <w:u w:val="single"/>
        </w:rPr>
        <w:t>классе</w:t>
      </w:r>
      <w:proofErr w:type="gramEnd"/>
      <w:r w:rsidRPr="003E0FD4">
        <w:rPr>
          <w:rFonts w:eastAsia="Arial Unicode MS"/>
          <w:b/>
          <w:color w:val="000000"/>
          <w:sz w:val="24"/>
          <w:szCs w:val="24"/>
          <w:u w:val="single"/>
        </w:rPr>
        <w:t xml:space="preserve"> (очно-заочная форма обучения)</w:t>
      </w:r>
    </w:p>
    <w:p w:rsidR="007839AD" w:rsidRPr="003E0FD4" w:rsidRDefault="007839AD" w:rsidP="007839AD">
      <w:pPr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3E0FD4">
        <w:rPr>
          <w:rFonts w:eastAsia="Arial Unicode MS"/>
          <w:color w:val="000000"/>
          <w:sz w:val="24"/>
          <w:szCs w:val="24"/>
        </w:rPr>
        <w:t>В соответствии с учебным планом на данный пре</w:t>
      </w:r>
      <w:r>
        <w:rPr>
          <w:rFonts w:eastAsia="Arial Unicode MS"/>
          <w:color w:val="000000"/>
          <w:sz w:val="24"/>
          <w:szCs w:val="24"/>
        </w:rPr>
        <w:t>дмет отведено в</w:t>
      </w:r>
      <w:r w:rsidRPr="003E0FD4">
        <w:rPr>
          <w:rFonts w:eastAsia="Arial Unicode MS"/>
          <w:b/>
          <w:color w:val="000000"/>
          <w:sz w:val="24"/>
          <w:szCs w:val="24"/>
        </w:rPr>
        <w:t>12класс</w:t>
      </w:r>
      <w:r>
        <w:rPr>
          <w:rFonts w:eastAsia="Arial Unicode MS"/>
          <w:b/>
          <w:color w:val="000000"/>
          <w:sz w:val="24"/>
          <w:szCs w:val="24"/>
        </w:rPr>
        <w:t>е: (102 часа</w:t>
      </w:r>
      <w:r w:rsidRPr="003E0FD4">
        <w:rPr>
          <w:rFonts w:eastAsia="Arial Unicode MS"/>
          <w:b/>
          <w:color w:val="000000"/>
          <w:sz w:val="24"/>
          <w:szCs w:val="24"/>
        </w:rPr>
        <w:t xml:space="preserve"> аудиторно</w:t>
      </w:r>
      <w:r>
        <w:rPr>
          <w:rFonts w:eastAsia="Arial Unicode MS"/>
          <w:b/>
          <w:color w:val="000000"/>
          <w:sz w:val="24"/>
          <w:szCs w:val="24"/>
        </w:rPr>
        <w:t xml:space="preserve"> и 34часа самостоятельно</w:t>
      </w:r>
      <w:r w:rsidRPr="003E0FD4">
        <w:rPr>
          <w:rFonts w:eastAsia="Arial Unicode MS"/>
          <w:b/>
          <w:color w:val="000000"/>
          <w:sz w:val="24"/>
          <w:szCs w:val="24"/>
        </w:rPr>
        <w:t xml:space="preserve">) </w:t>
      </w:r>
      <w:r w:rsidRPr="003E0FD4">
        <w:rPr>
          <w:rFonts w:eastAsia="Arial Unicode MS"/>
          <w:color w:val="000000"/>
          <w:sz w:val="24"/>
          <w:szCs w:val="24"/>
        </w:rPr>
        <w:t xml:space="preserve">для обязательного изучения </w:t>
      </w:r>
      <w:r>
        <w:rPr>
          <w:rFonts w:eastAsia="Arial Unicode MS"/>
          <w:color w:val="000000"/>
          <w:sz w:val="24"/>
          <w:szCs w:val="24"/>
        </w:rPr>
        <w:t xml:space="preserve">предмета на базовом уровне при </w:t>
      </w:r>
      <w:r w:rsidRPr="003E0FD4">
        <w:rPr>
          <w:rFonts w:eastAsia="Arial Unicode MS"/>
          <w:color w:val="000000"/>
          <w:sz w:val="24"/>
          <w:szCs w:val="24"/>
        </w:rPr>
        <w:t>очн</w:t>
      </w:r>
      <w:proofErr w:type="gramStart"/>
      <w:r w:rsidRPr="003E0FD4">
        <w:rPr>
          <w:rFonts w:eastAsia="Arial Unicode MS"/>
          <w:color w:val="000000"/>
          <w:sz w:val="24"/>
          <w:szCs w:val="24"/>
        </w:rPr>
        <w:t>о-</w:t>
      </w:r>
      <w:proofErr w:type="gramEnd"/>
      <w:r w:rsidRPr="003E0FD4">
        <w:rPr>
          <w:rFonts w:eastAsia="Arial Unicode MS"/>
          <w:color w:val="000000"/>
          <w:sz w:val="24"/>
          <w:szCs w:val="24"/>
        </w:rPr>
        <w:t xml:space="preserve"> заочной форме обучения.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>.</w:t>
      </w:r>
      <w:r w:rsidRPr="003E0FD4">
        <w:rPr>
          <w:rFonts w:eastAsia="Arial Unicode MS"/>
          <w:color w:val="000000"/>
          <w:sz w:val="24"/>
          <w:szCs w:val="24"/>
        </w:rPr>
        <w:t xml:space="preserve">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Продолжительность учебного года для учащихся очно-заочной  формы</w:t>
      </w:r>
      <w:r>
        <w:rPr>
          <w:rFonts w:eastAsia="Arial Unicode MS"/>
          <w:color w:val="000000"/>
          <w:sz w:val="24"/>
          <w:szCs w:val="24"/>
        </w:rPr>
        <w:t xml:space="preserve"> обучения составляет  по 34 недели</w:t>
      </w:r>
      <w:proofErr w:type="gramStart"/>
      <w:r>
        <w:rPr>
          <w:rFonts w:eastAsia="Arial Unicode MS"/>
          <w:color w:val="000000"/>
          <w:sz w:val="24"/>
          <w:szCs w:val="24"/>
        </w:rPr>
        <w:t xml:space="preserve"> .</w:t>
      </w:r>
      <w:proofErr w:type="gramEnd"/>
      <w:r w:rsidRPr="003E0FD4">
        <w:rPr>
          <w:rFonts w:eastAsia="Arial Unicode MS"/>
          <w:color w:val="000000"/>
          <w:sz w:val="24"/>
          <w:szCs w:val="24"/>
        </w:rPr>
        <w:t xml:space="preserve"> В соответствии с этим и с базисным учебным планом 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 xml:space="preserve"> в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>12 классе недельная нагру</w:t>
      </w:r>
      <w:r>
        <w:rPr>
          <w:rFonts w:eastAsia="Arial Unicode MS"/>
          <w:b/>
          <w:color w:val="000000"/>
          <w:sz w:val="24"/>
          <w:szCs w:val="24"/>
          <w:u w:val="single"/>
        </w:rPr>
        <w:t>зка 4 часа в неделю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val="single"/>
        </w:rPr>
        <w:t>(из них  3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 xml:space="preserve"> часа в неделю учебный материал обучающимися изучается на консультациях</w:t>
      </w:r>
      <w:r w:rsidRPr="00762654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val="single"/>
        </w:rPr>
        <w:t>и  1 час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 xml:space="preserve"> в неделю</w:t>
      </w:r>
      <w:r w:rsidRPr="00762654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 w:rsidRPr="003E0FD4">
        <w:rPr>
          <w:rFonts w:eastAsia="Arial Unicode MS"/>
          <w:b/>
          <w:color w:val="000000"/>
          <w:sz w:val="24"/>
          <w:szCs w:val="24"/>
          <w:u w:val="single"/>
        </w:rPr>
        <w:t>отводится на самостоятельное изучение ) .</w:t>
      </w:r>
      <w:r>
        <w:rPr>
          <w:rFonts w:eastAsia="Arial Unicode MS"/>
          <w:color w:val="000000"/>
          <w:sz w:val="24"/>
          <w:szCs w:val="24"/>
        </w:rPr>
        <w:t xml:space="preserve"> Государственное казенное</w:t>
      </w:r>
      <w:r w:rsidRPr="003E0FD4">
        <w:rPr>
          <w:rFonts w:eastAsia="Arial Unicode MS"/>
          <w:color w:val="000000"/>
          <w:sz w:val="24"/>
          <w:szCs w:val="24"/>
        </w:rPr>
        <w:t xml:space="preserve"> общеобразовательное учреждение «Вечерняя (сменная) общеобразовательная школа №2» предоставляет возможность реализовать свои права на получение общего и среднего образования осужденным, отбывающим наказание в виде лишения свободы в ФКУ «ИК № 4 УФСИН России по Тверской области», что соответствует Конституции Российской Федерации (ст.43), Закону РФ «Об образовании в РФ «(ст.80, п.4) Уголовно-исполнительному кодексу РФ (ст.112).л</w:t>
      </w:r>
    </w:p>
    <w:p w:rsidR="007839AD" w:rsidRPr="003E0FD4" w:rsidRDefault="007839AD" w:rsidP="007839AD">
      <w:pPr>
        <w:ind w:firstLine="567"/>
        <w:jc w:val="both"/>
        <w:rPr>
          <w:b/>
          <w:sz w:val="24"/>
          <w:szCs w:val="24"/>
        </w:rPr>
      </w:pPr>
    </w:p>
    <w:p w:rsidR="007839AD" w:rsidRDefault="007839AD" w:rsidP="00783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полностью отражает базовый уровень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7839AD" w:rsidRDefault="007839AD" w:rsidP="007839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ходе преподавания математики в средней школе при работе над формированием у учащихся универсальных учебных действий</w:t>
      </w:r>
      <w:proofErr w:type="gramEnd"/>
      <w:r>
        <w:rPr>
          <w:sz w:val="24"/>
          <w:szCs w:val="24"/>
        </w:rPr>
        <w:t xml:space="preserve"> следует обращать внимание на то, чтобы они овладевали умениями </w:t>
      </w:r>
      <w:proofErr w:type="spellStart"/>
      <w:r>
        <w:rPr>
          <w:sz w:val="24"/>
          <w:szCs w:val="24"/>
        </w:rPr>
        <w:t>общеучебного</w:t>
      </w:r>
      <w:proofErr w:type="spellEnd"/>
      <w:r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конструировании новых алгоритмов;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математики, свободного перехода с одного языка на другой для иллюстрации, интерпретации, аргументации и доказательства;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839AD" w:rsidRDefault="007839AD" w:rsidP="007839A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839AD" w:rsidRDefault="007839AD" w:rsidP="007839AD">
      <w:pPr>
        <w:ind w:left="420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обучения</w:t>
      </w:r>
    </w:p>
    <w:p w:rsidR="007839AD" w:rsidRDefault="007839AD" w:rsidP="007839AD">
      <w:pPr>
        <w:ind w:left="4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839AD" w:rsidRDefault="007839AD" w:rsidP="007839AD">
      <w:pPr>
        <w:pStyle w:val="a4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направлении  личностного развития:</w:t>
      </w:r>
    </w:p>
    <w:p w:rsidR="007839AD" w:rsidRDefault="007839AD" w:rsidP="007839AD">
      <w:pPr>
        <w:pStyle w:val="a4"/>
        <w:numPr>
          <w:ilvl w:val="0"/>
          <w:numId w:val="20"/>
        </w:numPr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839AD" w:rsidRDefault="007839AD" w:rsidP="007839AD">
      <w:pPr>
        <w:pStyle w:val="a4"/>
        <w:numPr>
          <w:ilvl w:val="0"/>
          <w:numId w:val="20"/>
        </w:numPr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839AD" w:rsidRDefault="007839AD" w:rsidP="007839AD">
      <w:pPr>
        <w:pStyle w:val="a4"/>
        <w:numPr>
          <w:ilvl w:val="0"/>
          <w:numId w:val="20"/>
        </w:numPr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839AD" w:rsidRDefault="007839AD" w:rsidP="007839AD">
      <w:pPr>
        <w:pStyle w:val="a4"/>
        <w:numPr>
          <w:ilvl w:val="0"/>
          <w:numId w:val="20"/>
        </w:numPr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839AD" w:rsidRDefault="007839AD" w:rsidP="007839AD">
      <w:pPr>
        <w:pStyle w:val="a4"/>
        <w:numPr>
          <w:ilvl w:val="0"/>
          <w:numId w:val="20"/>
        </w:numPr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Развитие интереса к математическому творчеству и математических способностей.</w:t>
      </w:r>
    </w:p>
    <w:p w:rsidR="007839AD" w:rsidRDefault="007839AD" w:rsidP="007839AD">
      <w:pPr>
        <w:pStyle w:val="a4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</w:t>
      </w:r>
      <w:proofErr w:type="spellStart"/>
      <w:r>
        <w:rPr>
          <w:b/>
          <w:i/>
          <w:sz w:val="24"/>
          <w:szCs w:val="24"/>
        </w:rPr>
        <w:t>метапредметном</w:t>
      </w:r>
      <w:proofErr w:type="spellEnd"/>
      <w:r>
        <w:rPr>
          <w:b/>
          <w:i/>
          <w:sz w:val="24"/>
          <w:szCs w:val="24"/>
        </w:rPr>
        <w:t xml:space="preserve"> направлении:</w:t>
      </w:r>
    </w:p>
    <w:p w:rsidR="007839AD" w:rsidRDefault="007839AD" w:rsidP="007839AD">
      <w:pPr>
        <w:pStyle w:val="a4"/>
        <w:numPr>
          <w:ilvl w:val="0"/>
          <w:numId w:val="21"/>
        </w:num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839AD" w:rsidRDefault="007839AD" w:rsidP="007839AD">
      <w:pPr>
        <w:pStyle w:val="a4"/>
        <w:numPr>
          <w:ilvl w:val="0"/>
          <w:numId w:val="21"/>
        </w:num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математике как форме описания и методе познаний действительности, создание условий для приобретения первоначального опыта математического моделирования;</w:t>
      </w:r>
    </w:p>
    <w:p w:rsidR="007839AD" w:rsidRDefault="007839AD" w:rsidP="007839AD">
      <w:pPr>
        <w:pStyle w:val="a4"/>
        <w:numPr>
          <w:ilvl w:val="0"/>
          <w:numId w:val="21"/>
        </w:num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</w:t>
      </w:r>
    </w:p>
    <w:p w:rsidR="007839AD" w:rsidRDefault="007839AD" w:rsidP="007839AD">
      <w:pPr>
        <w:pStyle w:val="a4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предметном направлении: </w:t>
      </w:r>
    </w:p>
    <w:p w:rsidR="007839AD" w:rsidRDefault="007839AD" w:rsidP="007839AD">
      <w:pPr>
        <w:pStyle w:val="a4"/>
        <w:numPr>
          <w:ilvl w:val="0"/>
          <w:numId w:val="22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839AD" w:rsidRDefault="007839AD" w:rsidP="007839AD">
      <w:pPr>
        <w:pStyle w:val="a4"/>
        <w:numPr>
          <w:ilvl w:val="0"/>
          <w:numId w:val="22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839AD" w:rsidRDefault="007839AD" w:rsidP="00783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изучения учебного предмета</w:t>
      </w:r>
    </w:p>
    <w:p w:rsidR="007839AD" w:rsidRDefault="007839AD" w:rsidP="007839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Изучение математики в основной школе дает возможность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достичь следующих результатов развития:</w:t>
      </w:r>
    </w:p>
    <w:p w:rsidR="007839AD" w:rsidRDefault="007839AD" w:rsidP="007839AD">
      <w:pPr>
        <w:pStyle w:val="a4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направлении  личностного развития: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>
        <w:rPr>
          <w:sz w:val="24"/>
          <w:szCs w:val="24"/>
        </w:rPr>
        <w:t>контрпримеры</w:t>
      </w:r>
      <w:proofErr w:type="spellEnd"/>
      <w:r>
        <w:rPr>
          <w:sz w:val="24"/>
          <w:szCs w:val="24"/>
        </w:rPr>
        <w:t>;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839AD" w:rsidRDefault="007839AD" w:rsidP="007839AD">
      <w:pPr>
        <w:pStyle w:val="a4"/>
        <w:numPr>
          <w:ilvl w:val="0"/>
          <w:numId w:val="23"/>
        </w:numPr>
        <w:tabs>
          <w:tab w:val="left" w:pos="851"/>
        </w:tabs>
        <w:ind w:left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839AD" w:rsidRDefault="007839AD" w:rsidP="007839AD">
      <w:pPr>
        <w:pStyle w:val="a4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</w:t>
      </w:r>
      <w:proofErr w:type="spellStart"/>
      <w:r>
        <w:rPr>
          <w:b/>
          <w:i/>
          <w:sz w:val="24"/>
          <w:szCs w:val="24"/>
        </w:rPr>
        <w:t>метапредметном</w:t>
      </w:r>
      <w:proofErr w:type="spellEnd"/>
      <w:r>
        <w:rPr>
          <w:b/>
          <w:i/>
          <w:sz w:val="24"/>
          <w:szCs w:val="24"/>
        </w:rPr>
        <w:t xml:space="preserve"> направлении: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применять индуктивные и дедуктивные способы рассуждений, видеть различные стратегии при решении задач;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839AD" w:rsidRDefault="007839AD" w:rsidP="007839AD">
      <w:pPr>
        <w:pStyle w:val="a4"/>
        <w:numPr>
          <w:ilvl w:val="0"/>
          <w:numId w:val="24"/>
        </w:numPr>
        <w:tabs>
          <w:tab w:val="left" w:pos="851"/>
        </w:tabs>
        <w:ind w:left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7839AD" w:rsidRDefault="007839AD" w:rsidP="007839AD">
      <w:pPr>
        <w:pStyle w:val="a4"/>
        <w:numPr>
          <w:ilvl w:val="0"/>
          <w:numId w:val="8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предметном направлении:</w:t>
      </w:r>
    </w:p>
    <w:p w:rsidR="007839AD" w:rsidRDefault="007839AD" w:rsidP="007839AD">
      <w:pPr>
        <w:pStyle w:val="a4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7839AD" w:rsidRDefault="007839AD" w:rsidP="007839AD">
      <w:pPr>
        <w:pStyle w:val="a4"/>
        <w:ind w:left="1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Предметная область «Арифметика»</w:t>
      </w:r>
    </w:p>
    <w:p w:rsidR="007839AD" w:rsidRDefault="007839AD" w:rsidP="007839AD">
      <w:pPr>
        <w:pStyle w:val="a4"/>
        <w:numPr>
          <w:ilvl w:val="0"/>
          <w:numId w:val="25"/>
        </w:numPr>
        <w:tabs>
          <w:tab w:val="left" w:pos="709"/>
        </w:tabs>
        <w:spacing w:after="200" w:line="276" w:lineRule="auto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- в виде десятичной, записывать большие и малые числа с использованием целых степеней десятки;</w:t>
      </w:r>
      <w:proofErr w:type="gramEnd"/>
    </w:p>
    <w:p w:rsidR="007839AD" w:rsidRDefault="007839AD" w:rsidP="007839AD">
      <w:pPr>
        <w:pStyle w:val="a4"/>
        <w:numPr>
          <w:ilvl w:val="0"/>
          <w:numId w:val="25"/>
        </w:numPr>
        <w:tabs>
          <w:tab w:val="left" w:pos="709"/>
        </w:tabs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7839AD" w:rsidRDefault="007839AD" w:rsidP="007839AD">
      <w:pPr>
        <w:pStyle w:val="a4"/>
        <w:numPr>
          <w:ilvl w:val="0"/>
          <w:numId w:val="25"/>
        </w:numPr>
        <w:tabs>
          <w:tab w:val="left" w:pos="709"/>
        </w:tabs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839AD" w:rsidRDefault="007839AD" w:rsidP="007839AD">
      <w:pPr>
        <w:pStyle w:val="a4"/>
        <w:numPr>
          <w:ilvl w:val="0"/>
          <w:numId w:val="25"/>
        </w:numPr>
        <w:tabs>
          <w:tab w:val="left" w:pos="709"/>
        </w:tabs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 более мелкие и наоборот;</w:t>
      </w:r>
    </w:p>
    <w:p w:rsidR="007839AD" w:rsidRDefault="007839AD" w:rsidP="007839AD">
      <w:pPr>
        <w:pStyle w:val="a4"/>
        <w:numPr>
          <w:ilvl w:val="0"/>
          <w:numId w:val="25"/>
        </w:num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7839AD" w:rsidRDefault="007839AD" w:rsidP="007839A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  <w:sz w:val="24"/>
          <w:szCs w:val="24"/>
        </w:rPr>
        <w:t>для</w:t>
      </w:r>
      <w:proofErr w:type="gramEnd"/>
      <w:r>
        <w:rPr>
          <w:b/>
          <w:i/>
          <w:sz w:val="24"/>
          <w:szCs w:val="24"/>
        </w:rPr>
        <w:t xml:space="preserve">: </w:t>
      </w:r>
    </w:p>
    <w:p w:rsidR="007839AD" w:rsidRDefault="007839AD" w:rsidP="007839AD">
      <w:pPr>
        <w:pStyle w:val="a4"/>
        <w:numPr>
          <w:ilvl w:val="0"/>
          <w:numId w:val="26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7839AD" w:rsidRDefault="007839AD" w:rsidP="007839AD">
      <w:pPr>
        <w:pStyle w:val="a4"/>
        <w:numPr>
          <w:ilvl w:val="0"/>
          <w:numId w:val="26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7839AD" w:rsidRDefault="007839AD" w:rsidP="007839AD">
      <w:pPr>
        <w:spacing w:before="80" w:after="80"/>
        <w:jc w:val="center"/>
        <w:rPr>
          <w:sz w:val="24"/>
          <w:szCs w:val="24"/>
        </w:rPr>
      </w:pPr>
      <w:r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7839AD" w:rsidRDefault="007839AD" w:rsidP="007839A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Предметная область « Алгебра»  </w:t>
      </w:r>
    </w:p>
    <w:p w:rsidR="007839AD" w:rsidRDefault="007839AD" w:rsidP="007839AD">
      <w:pPr>
        <w:spacing w:before="80" w:after="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7839AD" w:rsidRDefault="007839AD" w:rsidP="007839AD">
      <w:pPr>
        <w:spacing w:before="80" w:after="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Функции и графики</w:t>
      </w:r>
    </w:p>
    <w:p w:rsidR="007839AD" w:rsidRDefault="007839AD" w:rsidP="007839AD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уметь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строить графики изученных функций;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7839AD" w:rsidRDefault="007839AD" w:rsidP="007839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4"/>
          <w:szCs w:val="24"/>
        </w:rPr>
        <w:t>для</w:t>
      </w:r>
      <w:proofErr w:type="gramEnd"/>
      <w:r>
        <w:rPr>
          <w:i/>
          <w:sz w:val="24"/>
          <w:szCs w:val="24"/>
        </w:rPr>
        <w:t>: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  <w:tab w:val="num" w:pos="567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7839AD" w:rsidRDefault="007839AD" w:rsidP="007839AD">
      <w:pPr>
        <w:spacing w:before="80" w:after="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Уравнения и неравенства</w:t>
      </w:r>
    </w:p>
    <w:p w:rsidR="007839AD" w:rsidRDefault="007839AD" w:rsidP="007839AD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уметь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уравнения и неравенства по условию задачи;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для приближенного решения уравнений и неравен</w:t>
      </w:r>
      <w:proofErr w:type="gramStart"/>
      <w:r>
        <w:rPr>
          <w:sz w:val="24"/>
          <w:szCs w:val="24"/>
        </w:rPr>
        <w:t>ств гр</w:t>
      </w:r>
      <w:proofErr w:type="gramEnd"/>
      <w:r>
        <w:rPr>
          <w:sz w:val="24"/>
          <w:szCs w:val="24"/>
        </w:rPr>
        <w:t>афический метод;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изображать на координатной плоскости множества решений простейших уравнений и их систем;</w:t>
      </w:r>
    </w:p>
    <w:p w:rsidR="007839AD" w:rsidRDefault="007839AD" w:rsidP="007839AD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4"/>
          <w:szCs w:val="24"/>
        </w:rPr>
        <w:t>для</w:t>
      </w:r>
      <w:proofErr w:type="gramEnd"/>
      <w:r>
        <w:rPr>
          <w:i/>
          <w:sz w:val="24"/>
          <w:szCs w:val="24"/>
        </w:rPr>
        <w:t>: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  <w:tab w:val="num" w:pos="567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построения и исследования простейших математических моделей</w:t>
      </w:r>
    </w:p>
    <w:p w:rsidR="007839AD" w:rsidRDefault="007839AD" w:rsidP="007839AD">
      <w:pPr>
        <w:spacing w:before="80" w:after="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Начала математического анализа</w:t>
      </w:r>
    </w:p>
    <w:p w:rsidR="007839AD" w:rsidRDefault="007839AD" w:rsidP="007839AD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уметь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  <w:tab w:val="num" w:pos="567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  <w:tab w:val="num" w:pos="567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839AD" w:rsidRDefault="007839AD" w:rsidP="007839AD">
      <w:pPr>
        <w:numPr>
          <w:ilvl w:val="0"/>
          <w:numId w:val="27"/>
        </w:numPr>
        <w:tabs>
          <w:tab w:val="clear" w:pos="720"/>
          <w:tab w:val="num" w:pos="567"/>
        </w:tabs>
        <w:ind w:left="567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7839AD" w:rsidRDefault="007839AD" w:rsidP="007839AD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4"/>
          <w:szCs w:val="24"/>
        </w:rPr>
        <w:t>для</w:t>
      </w:r>
      <w:proofErr w:type="gramEnd"/>
      <w:r>
        <w:rPr>
          <w:i/>
          <w:sz w:val="24"/>
          <w:szCs w:val="24"/>
        </w:rPr>
        <w:t>:</w:t>
      </w:r>
    </w:p>
    <w:p w:rsidR="007839AD" w:rsidRPr="000D73B3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839AD" w:rsidRDefault="007839AD" w:rsidP="007839A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sz w:val="24"/>
          <w:szCs w:val="24"/>
        </w:rPr>
        <w:t>контрпримеры</w:t>
      </w:r>
      <w:proofErr w:type="spellEnd"/>
      <w:r>
        <w:rPr>
          <w:sz w:val="24"/>
          <w:szCs w:val="24"/>
        </w:rPr>
        <w:t xml:space="preserve"> для опровержения утверждений;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Вычислять средние значения результатов измерений;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839AD" w:rsidRDefault="007839AD" w:rsidP="007839AD">
      <w:pPr>
        <w:pStyle w:val="a4"/>
        <w:numPr>
          <w:ilvl w:val="0"/>
          <w:numId w:val="28"/>
        </w:num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Находить вероятности случайных событий в простейших случаях.</w:t>
      </w:r>
    </w:p>
    <w:p w:rsidR="007839AD" w:rsidRDefault="007839AD" w:rsidP="007839AD">
      <w:pPr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  <w:sz w:val="24"/>
          <w:szCs w:val="24"/>
        </w:rPr>
        <w:t>для</w:t>
      </w:r>
      <w:proofErr w:type="gramEnd"/>
      <w:r>
        <w:rPr>
          <w:b/>
          <w:i/>
          <w:sz w:val="24"/>
          <w:szCs w:val="24"/>
        </w:rPr>
        <w:t>: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Выстраивания аргументации при доказательстве и в диалоге;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Распознавания логически некорректных рассуждений;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Записи математических утверждений, доказательств;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7839AD" w:rsidRDefault="007839AD" w:rsidP="007839AD">
      <w:pPr>
        <w:pStyle w:val="a4"/>
        <w:numPr>
          <w:ilvl w:val="0"/>
          <w:numId w:val="29"/>
        </w:num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Понимания статистических утверждений.</w:t>
      </w:r>
    </w:p>
    <w:p w:rsidR="007839AD" w:rsidRDefault="007839AD" w:rsidP="007839AD">
      <w:pPr>
        <w:spacing w:after="60"/>
        <w:jc w:val="both"/>
        <w:rPr>
          <w:b/>
          <w:bCs/>
          <w:color w:val="000000"/>
          <w:spacing w:val="-15"/>
          <w:sz w:val="24"/>
          <w:szCs w:val="24"/>
        </w:rPr>
      </w:pPr>
      <w:r>
        <w:rPr>
          <w:b/>
          <w:sz w:val="24"/>
          <w:szCs w:val="24"/>
        </w:rPr>
        <w:t>Предметная область « Геометрия»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изображать </w:t>
      </w:r>
      <w:proofErr w:type="spellStart"/>
      <w:r>
        <w:rPr>
          <w:color w:val="000000"/>
          <w:sz w:val="24"/>
          <w:szCs w:val="24"/>
        </w:rPr>
        <w:t>геометричес</w:t>
      </w:r>
      <w:proofErr w:type="spellEnd"/>
      <w:r>
        <w:rPr>
          <w:color w:val="000000"/>
          <w:sz w:val="24"/>
          <w:szCs w:val="24"/>
        </w:rPr>
        <w:br/>
        <w:t>преобразования фигур;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решать задачи на вычисление геометрических величин, применяя изученные свойства фигур</w:t>
      </w:r>
      <w:r>
        <w:rPr>
          <w:color w:val="000000"/>
          <w:sz w:val="24"/>
          <w:szCs w:val="24"/>
        </w:rPr>
        <w:br/>
        <w:t>и формулы;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решать геометрические задачи, опираясь на изученные свойства фигур и отношений</w:t>
      </w:r>
      <w:r>
        <w:rPr>
          <w:color w:val="000000"/>
          <w:sz w:val="24"/>
          <w:szCs w:val="24"/>
        </w:rPr>
        <w:br/>
        <w:t>между ними, применяя дополнительные построения, алгебраический аппарат и соображения симметрии;</w:t>
      </w:r>
    </w:p>
    <w:p w:rsidR="007839AD" w:rsidRPr="00437045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37045">
        <w:rPr>
          <w:color w:val="000000"/>
          <w:sz w:val="24"/>
          <w:szCs w:val="24"/>
        </w:rPr>
        <w:t>проводить доказательные рассуждения, при решении задач, используя известные теоремы;</w:t>
      </w:r>
      <w:r w:rsidRPr="00437045">
        <w:rPr>
          <w:color w:val="000000"/>
          <w:sz w:val="24"/>
          <w:szCs w:val="24"/>
        </w:rPr>
        <w:br/>
        <w:t>решать простейшие планиметрические задачи в пространстве;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владеть алгоритмами решения основных задач </w:t>
      </w:r>
      <w:r>
        <w:rPr>
          <w:color w:val="000000"/>
          <w:sz w:val="24"/>
          <w:szCs w:val="24"/>
        </w:rPr>
        <w:t>на построение;</w:t>
      </w:r>
    </w:p>
    <w:p w:rsidR="007839AD" w:rsidRDefault="007839AD" w:rsidP="007839AD">
      <w:pPr>
        <w:shd w:val="clear" w:color="auto" w:fill="FFFFFF"/>
        <w:tabs>
          <w:tab w:val="left" w:pos="585"/>
        </w:tabs>
        <w:ind w:left="360" w:firstLine="708"/>
        <w:jc w:val="both"/>
        <w:rPr>
          <w:color w:val="000000"/>
          <w:sz w:val="24"/>
          <w:szCs w:val="24"/>
        </w:rPr>
      </w:pPr>
    </w:p>
    <w:p w:rsidR="007839AD" w:rsidRDefault="007839AD" w:rsidP="007839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  <w:sz w:val="24"/>
          <w:szCs w:val="24"/>
        </w:rPr>
        <w:t>для</w:t>
      </w:r>
      <w:proofErr w:type="gramEnd"/>
      <w:r>
        <w:rPr>
          <w:b/>
          <w:i/>
          <w:sz w:val="24"/>
          <w:szCs w:val="24"/>
        </w:rPr>
        <w:t>: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839AD" w:rsidRDefault="007839AD" w:rsidP="007839AD">
      <w:pPr>
        <w:numPr>
          <w:ilvl w:val="0"/>
          <w:numId w:val="30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построений геометрическими инструментами (линейка, угольник, циркуль, транспортир); </w:t>
      </w:r>
    </w:p>
    <w:p w:rsidR="007839AD" w:rsidRPr="000D73B3" w:rsidRDefault="007839AD" w:rsidP="007839AD">
      <w:pPr>
        <w:pStyle w:val="a4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0D73B3">
        <w:rPr>
          <w:color w:val="000000"/>
          <w:sz w:val="24"/>
          <w:szCs w:val="24"/>
        </w:rPr>
        <w:t>владения практическими навыками использования геометрических инструментов для изображения фигур, а та</w:t>
      </w:r>
      <w:r>
        <w:rPr>
          <w:color w:val="000000"/>
          <w:sz w:val="24"/>
          <w:szCs w:val="24"/>
        </w:rPr>
        <w:t>кже нахождения длин отрезков.</w:t>
      </w:r>
    </w:p>
    <w:p w:rsidR="007839AD" w:rsidRPr="000D73B3" w:rsidRDefault="007839AD" w:rsidP="007839AD">
      <w:pPr>
        <w:jc w:val="both"/>
        <w:rPr>
          <w:b/>
          <w:sz w:val="24"/>
          <w:szCs w:val="24"/>
        </w:rPr>
      </w:pPr>
      <w:r w:rsidRPr="000D73B3">
        <w:rPr>
          <w:b/>
          <w:sz w:val="24"/>
          <w:szCs w:val="24"/>
        </w:rPr>
        <w:t>Должен уметь: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аргументировать свои суждения об этом расположении;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строить простейшие сечения куба, призмы, пирамиды; 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проводить доказательные рассуждения в ходе решения задач.</w:t>
      </w:r>
    </w:p>
    <w:p w:rsidR="007839AD" w:rsidRDefault="007839AD" w:rsidP="007839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  <w:sz w:val="24"/>
          <w:szCs w:val="24"/>
        </w:rPr>
        <w:t>для</w:t>
      </w:r>
      <w:proofErr w:type="gramEnd"/>
      <w:r>
        <w:rPr>
          <w:i/>
          <w:sz w:val="24"/>
          <w:szCs w:val="24"/>
        </w:rPr>
        <w:t>: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839AD" w:rsidRDefault="007839AD" w:rsidP="007839AD">
      <w:pPr>
        <w:numPr>
          <w:ilvl w:val="0"/>
          <w:numId w:val="27"/>
        </w:numPr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Учебники:</w:t>
      </w: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А.Г.</w:t>
      </w:r>
      <w:proofErr w:type="gramStart"/>
      <w:r>
        <w:rPr>
          <w:b/>
          <w:sz w:val="24"/>
          <w:szCs w:val="24"/>
        </w:rPr>
        <w:t>Мерзляк</w:t>
      </w:r>
      <w:proofErr w:type="gramEnd"/>
      <w:r>
        <w:rPr>
          <w:b/>
          <w:sz w:val="24"/>
          <w:szCs w:val="24"/>
        </w:rPr>
        <w:t xml:space="preserve">, Д.А. </w:t>
      </w:r>
      <w:proofErr w:type="spellStart"/>
      <w:r>
        <w:rPr>
          <w:b/>
          <w:sz w:val="24"/>
          <w:szCs w:val="24"/>
        </w:rPr>
        <w:t>Номировский</w:t>
      </w:r>
      <w:proofErr w:type="spellEnd"/>
      <w:r>
        <w:rPr>
          <w:b/>
          <w:sz w:val="24"/>
          <w:szCs w:val="24"/>
        </w:rPr>
        <w:t>,  В.Б.Полонский,  М.С.Якир</w:t>
      </w: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Алгебра и начала математического анализа.</w:t>
      </w: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1876A7" w:rsidRDefault="001876A7" w:rsidP="001876A7">
      <w:pPr>
        <w:spacing w:after="200" w:line="276" w:lineRule="auto"/>
        <w:rPr>
          <w:b/>
          <w:sz w:val="24"/>
          <w:szCs w:val="24"/>
        </w:rPr>
      </w:pPr>
    </w:p>
    <w:p w:rsidR="001876A7" w:rsidRDefault="001876A7" w:rsidP="001876A7">
      <w:pPr>
        <w:spacing w:after="200" w:line="276" w:lineRule="auto"/>
        <w:rPr>
          <w:b/>
          <w:sz w:val="24"/>
          <w:szCs w:val="24"/>
        </w:rPr>
      </w:pPr>
    </w:p>
    <w:p w:rsidR="001876A7" w:rsidRDefault="001876A7" w:rsidP="00187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 класс</w:t>
      </w:r>
    </w:p>
    <w:p w:rsidR="001876A7" w:rsidRDefault="001876A7" w:rsidP="00187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p w:rsidR="001876A7" w:rsidRDefault="001876A7" w:rsidP="001876A7">
      <w:pPr>
        <w:jc w:val="center"/>
        <w:rPr>
          <w:b/>
          <w:sz w:val="24"/>
          <w:szCs w:val="24"/>
        </w:rPr>
      </w:pPr>
    </w:p>
    <w:p w:rsidR="001876A7" w:rsidRDefault="001876A7" w:rsidP="00187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АЛГЕБРА И НАЧАЛА АНАЛИЗА</w:t>
      </w:r>
    </w:p>
    <w:p w:rsidR="001876A7" w:rsidRDefault="001876A7" w:rsidP="001876A7">
      <w:pPr>
        <w:rPr>
          <w:sz w:val="24"/>
          <w:szCs w:val="24"/>
        </w:rPr>
      </w:pPr>
    </w:p>
    <w:p w:rsidR="001876A7" w:rsidRDefault="001876A7" w:rsidP="001876A7">
      <w:pPr>
        <w:pStyle w:val="a4"/>
        <w:numPr>
          <w:ilvl w:val="0"/>
          <w:numId w:val="35"/>
        </w:numPr>
        <w:tabs>
          <w:tab w:val="left" w:pos="284"/>
        </w:tabs>
        <w:spacing w:after="200"/>
        <w:ind w:left="0" w:firstLine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Повторение курса 11 класса (2ч)</w:t>
      </w:r>
    </w:p>
    <w:p w:rsidR="001876A7" w:rsidRDefault="001876A7" w:rsidP="001876A7">
      <w:pPr>
        <w:pStyle w:val="a4"/>
        <w:spacing w:after="120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Глава 1. Показательная и логарифмическая  функции (19часов)</w:t>
      </w:r>
    </w:p>
    <w:p w:rsidR="001876A7" w:rsidRDefault="001876A7" w:rsidP="001876A7">
      <w:pPr>
        <w:pStyle w:val="a4"/>
        <w:spacing w:after="120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. Показательная и логарифмическая  функции их свойства и графики. Решение показательных и логарифмических  уравнений и неравенств.</w:t>
      </w:r>
    </w:p>
    <w:p w:rsidR="001876A7" w:rsidRDefault="001876A7" w:rsidP="001876A7">
      <w:pPr>
        <w:pStyle w:val="a4"/>
        <w:spacing w:before="120" w:after="120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. </w:t>
      </w:r>
    </w:p>
    <w:p w:rsidR="001876A7" w:rsidRDefault="001876A7" w:rsidP="001876A7">
      <w:pPr>
        <w:pStyle w:val="a4"/>
        <w:spacing w:after="120"/>
        <w:ind w:left="0"/>
        <w:jc w:val="both"/>
        <w:rPr>
          <w:rFonts w:eastAsiaTheme="minorEastAsia"/>
          <w:sz w:val="24"/>
          <w:szCs w:val="24"/>
        </w:rPr>
      </w:pPr>
    </w:p>
    <w:p w:rsidR="001876A7" w:rsidRDefault="001876A7" w:rsidP="001876A7">
      <w:pPr>
        <w:pStyle w:val="a4"/>
        <w:spacing w:after="120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Глава 2. Интеграл (11ч)</w:t>
      </w:r>
    </w:p>
    <w:p w:rsidR="001876A7" w:rsidRDefault="001876A7" w:rsidP="001876A7">
      <w:pPr>
        <w:pStyle w:val="a4"/>
        <w:spacing w:after="120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Первообразная. Правила нахождения </w:t>
      </w:r>
      <w:proofErr w:type="gramStart"/>
      <w:r>
        <w:rPr>
          <w:rFonts w:eastAsiaTheme="minorEastAsia"/>
          <w:sz w:val="24"/>
          <w:szCs w:val="24"/>
        </w:rPr>
        <w:t>первообразной</w:t>
      </w:r>
      <w:proofErr w:type="gramEnd"/>
      <w:r>
        <w:rPr>
          <w:rFonts w:eastAsiaTheme="minorEastAsia"/>
          <w:sz w:val="24"/>
          <w:szCs w:val="24"/>
        </w:rPr>
        <w:t>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задач.</w:t>
      </w:r>
    </w:p>
    <w:p w:rsidR="001876A7" w:rsidRDefault="001876A7" w:rsidP="001876A7">
      <w:pPr>
        <w:pStyle w:val="a4"/>
        <w:ind w:left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Итоговое повторение курса алгебры и начала математического анализа (36ч)</w:t>
      </w:r>
    </w:p>
    <w:p w:rsidR="001876A7" w:rsidRDefault="001876A7" w:rsidP="001876A7">
      <w:pPr>
        <w:rPr>
          <w:sz w:val="24"/>
          <w:szCs w:val="24"/>
        </w:rPr>
      </w:pPr>
    </w:p>
    <w:p w:rsidR="001876A7" w:rsidRDefault="001876A7" w:rsidP="00187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по алгебре и началам анализа</w:t>
      </w:r>
    </w:p>
    <w:p w:rsidR="001876A7" w:rsidRDefault="001876A7" w:rsidP="00187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класс </w:t>
      </w:r>
    </w:p>
    <w:p w:rsidR="001876A7" w:rsidRDefault="001876A7" w:rsidP="001876A7">
      <w:pPr>
        <w:jc w:val="center"/>
        <w:rPr>
          <w:sz w:val="24"/>
          <w:szCs w:val="24"/>
        </w:rPr>
      </w:pPr>
      <w:r>
        <w:rPr>
          <w:sz w:val="24"/>
          <w:szCs w:val="24"/>
        </w:rPr>
        <w:t>(очно-заочная форма обучения)</w:t>
      </w:r>
    </w:p>
    <w:p w:rsidR="001876A7" w:rsidRDefault="001876A7" w:rsidP="0018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68 часов в год или 2 час в неделю аудиторно +0,5часа в неделю самостоятельно </w:t>
      </w:r>
    </w:p>
    <w:p w:rsidR="001876A7" w:rsidRDefault="001876A7" w:rsidP="001876A7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Всего:68 часо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аудиторно)+17 часов (самостоятельно)=85часов </w:t>
      </w: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Look w:val="04A0"/>
      </w:tblPr>
      <w:tblGrid>
        <w:gridCol w:w="471"/>
        <w:gridCol w:w="4315"/>
        <w:gridCol w:w="992"/>
        <w:gridCol w:w="1759"/>
        <w:gridCol w:w="1890"/>
      </w:tblGrid>
      <w:tr w:rsidR="001876A7" w:rsidTr="001876A7">
        <w:trPr>
          <w:trHeight w:val="32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Тема, раздел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876A7" w:rsidTr="001876A7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A7" w:rsidRDefault="001876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A7" w:rsidRDefault="001876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аудиторно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Самостоя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тельно</w:t>
            </w:r>
            <w:proofErr w:type="spellEnd"/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курса алгебры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2,25</w:t>
            </w:r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Логарифмическая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Интеграл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2,75</w:t>
            </w:r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повторение курса алгебры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876A7" w:rsidTr="001876A7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A7" w:rsidRDefault="001876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</w:tbl>
    <w:p w:rsidR="001876A7" w:rsidRDefault="001876A7" w:rsidP="001876A7">
      <w:pPr>
        <w:rPr>
          <w:sz w:val="24"/>
          <w:szCs w:val="24"/>
        </w:rPr>
      </w:pPr>
      <w:r>
        <w:rPr>
          <w:sz w:val="24"/>
          <w:szCs w:val="24"/>
        </w:rPr>
        <w:t>По алгебре и началам анализа в 12 классе запланировано 2 контрольные работы и 2 зачета</w:t>
      </w: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1876A7">
      <w:pPr>
        <w:jc w:val="center"/>
        <w:rPr>
          <w:sz w:val="24"/>
          <w:szCs w:val="24"/>
        </w:rPr>
      </w:pPr>
    </w:p>
    <w:p w:rsidR="001876A7" w:rsidRDefault="001876A7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7839AD" w:rsidRDefault="007839AD" w:rsidP="007839AD">
      <w:pPr>
        <w:ind w:left="426"/>
        <w:jc w:val="both"/>
        <w:rPr>
          <w:b/>
          <w:sz w:val="24"/>
          <w:szCs w:val="24"/>
        </w:rPr>
      </w:pPr>
    </w:p>
    <w:p w:rsidR="00E06C77" w:rsidRDefault="00E06C77" w:rsidP="00E06C77">
      <w:pPr>
        <w:jc w:val="center"/>
        <w:rPr>
          <w:sz w:val="40"/>
          <w:szCs w:val="32"/>
        </w:rPr>
      </w:pPr>
      <w:r>
        <w:rPr>
          <w:sz w:val="40"/>
          <w:szCs w:val="32"/>
        </w:rPr>
        <w:t>Календарно-тематический план</w:t>
      </w:r>
    </w:p>
    <w:p w:rsidR="00E06C77" w:rsidRDefault="00E06C77" w:rsidP="00E06C77">
      <w:pPr>
        <w:jc w:val="center"/>
        <w:rPr>
          <w:sz w:val="40"/>
          <w:szCs w:val="32"/>
        </w:rPr>
      </w:pPr>
      <w:r>
        <w:rPr>
          <w:sz w:val="40"/>
          <w:szCs w:val="32"/>
        </w:rPr>
        <w:t>Алгебра</w:t>
      </w:r>
    </w:p>
    <w:p w:rsidR="00E06C77" w:rsidRDefault="00E06C77" w:rsidP="00E06C77">
      <w:pPr>
        <w:jc w:val="center"/>
        <w:rPr>
          <w:sz w:val="40"/>
          <w:szCs w:val="32"/>
        </w:rPr>
      </w:pPr>
      <w:r>
        <w:rPr>
          <w:sz w:val="40"/>
          <w:szCs w:val="32"/>
        </w:rPr>
        <w:t>12 класс (очно-заочная форма обучения)</w:t>
      </w:r>
    </w:p>
    <w:p w:rsidR="00E06C77" w:rsidRDefault="00C546AC" w:rsidP="00E06C77">
      <w:pPr>
        <w:jc w:val="center"/>
        <w:rPr>
          <w:sz w:val="40"/>
          <w:szCs w:val="32"/>
        </w:rPr>
      </w:pPr>
      <w:r>
        <w:rPr>
          <w:sz w:val="40"/>
          <w:szCs w:val="32"/>
        </w:rPr>
        <w:t>2024-2025</w:t>
      </w:r>
      <w:r w:rsidR="00E06C77">
        <w:rPr>
          <w:sz w:val="40"/>
          <w:szCs w:val="32"/>
        </w:rPr>
        <w:t xml:space="preserve"> учебный год</w:t>
      </w:r>
    </w:p>
    <w:p w:rsidR="00E06C77" w:rsidRDefault="00E06C77" w:rsidP="00E06C77">
      <w:pPr>
        <w:spacing w:after="160" w:line="256" w:lineRule="auto"/>
        <w:jc w:val="center"/>
        <w:rPr>
          <w:sz w:val="36"/>
          <w:szCs w:val="32"/>
        </w:rPr>
      </w:pPr>
      <w:r>
        <w:rPr>
          <w:sz w:val="36"/>
          <w:szCs w:val="32"/>
        </w:rPr>
        <w:t>68 часов (аудиторно)+17часов (самостоятельно)=85 часов</w:t>
      </w:r>
    </w:p>
    <w:p w:rsidR="00E06C77" w:rsidRDefault="00E06C77" w:rsidP="00E06C77">
      <w:pPr>
        <w:jc w:val="center"/>
        <w:rPr>
          <w:sz w:val="40"/>
          <w:szCs w:val="32"/>
        </w:rPr>
      </w:pPr>
    </w:p>
    <w:tbl>
      <w:tblPr>
        <w:tblStyle w:val="a3"/>
        <w:tblW w:w="15732" w:type="dxa"/>
        <w:tblLayout w:type="fixed"/>
        <w:tblLook w:val="04A0"/>
      </w:tblPr>
      <w:tblGrid>
        <w:gridCol w:w="674"/>
        <w:gridCol w:w="117"/>
        <w:gridCol w:w="5161"/>
        <w:gridCol w:w="1134"/>
        <w:gridCol w:w="1560"/>
        <w:gridCol w:w="1134"/>
        <w:gridCol w:w="5278"/>
        <w:gridCol w:w="674"/>
      </w:tblGrid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</w:p>
          <w:p w:rsidR="00E06C77" w:rsidRDefault="00E06C77" w:rsidP="00C546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E06C77" w:rsidRDefault="00E06C77" w:rsidP="00C546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часов </w:t>
            </w:r>
          </w:p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аудиторно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ind w:left="-25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сам-но</w:t>
            </w:r>
            <w:proofErr w:type="spellEnd"/>
            <w:proofErr w:type="gramEnd"/>
          </w:p>
        </w:tc>
      </w:tr>
      <w:tr w:rsidR="00E06C77" w:rsidTr="00C546AC">
        <w:trPr>
          <w:gridAfter w:val="2"/>
          <w:wAfter w:w="5952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Степень с натуральным, целым показателем. Тождественные преобразования выражений, содержащих степени с натуральными целыми показателями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02.09-06.09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степени с натуральными целыми показателями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02.09-06.09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ПОКАЗАТЕЛЬНАЯ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2.25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Степень с произвольным действительным показателем.</w:t>
            </w:r>
          </w:p>
          <w:p w:rsidR="00E06C77" w:rsidRPr="00A31051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Показательная функция.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09.09-13.09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A31051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Показательные уравнения: Решение простейших показательных уравнений.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09.09-13.09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Решение показательных уравнений путем сведения </w:t>
            </w:r>
            <w:proofErr w:type="gramStart"/>
            <w:r>
              <w:rPr>
                <w:rFonts w:eastAsiaTheme="minorEastAsia"/>
                <w:lang w:eastAsia="en-US"/>
              </w:rPr>
              <w:t>к</w:t>
            </w:r>
            <w:proofErr w:type="gramEnd"/>
            <w:r>
              <w:rPr>
                <w:rFonts w:eastAsiaTheme="minorEastAsia"/>
                <w:lang w:eastAsia="en-US"/>
              </w:rPr>
              <w:t xml:space="preserve"> квадратным.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16.09-20.09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показательных уравнений путем вынесения общего множителя за скобки.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16.09-20.09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показательных уравнений различными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23.09-27.09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805A38">
              <w:rPr>
                <w:rFonts w:eastAsiaTheme="minorEastAsia"/>
                <w:lang w:eastAsia="en-US"/>
              </w:rPr>
              <w:t>Показательные неравенства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23.09-27.09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805A38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 w:rsidRPr="00805A38">
              <w:rPr>
                <w:rFonts w:eastAsiaTheme="minorEastAsia"/>
                <w:lang w:eastAsia="en-US"/>
              </w:rPr>
              <w:t>Решение показ</w:t>
            </w:r>
            <w:r>
              <w:rPr>
                <w:rFonts w:eastAsiaTheme="minorEastAsia"/>
                <w:lang w:eastAsia="en-US"/>
              </w:rPr>
              <w:t>а</w:t>
            </w:r>
            <w:r w:rsidRPr="00805A38">
              <w:rPr>
                <w:rFonts w:eastAsiaTheme="minorEastAsia"/>
                <w:lang w:eastAsia="en-US"/>
              </w:rPr>
              <w:t xml:space="preserve">тельных </w:t>
            </w:r>
            <w:r>
              <w:rPr>
                <w:rFonts w:eastAsiaTheme="minorEastAsia"/>
                <w:lang w:eastAsia="en-US"/>
              </w:rPr>
              <w:t>неравенств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30.09-04.10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805A38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Решение упражнений по теме: »Показательная функция»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30.09-04.10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Контрольная работа  №1 по теме: »Показательная функция»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07.10-11.10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761E70" w:rsidRDefault="00E06C77" w:rsidP="00C546AC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    </w:t>
            </w:r>
            <w:r>
              <w:rPr>
                <w:rFonts w:eastAsiaTheme="minorEastAsia"/>
                <w:lang w:eastAsia="en-US"/>
              </w:rPr>
              <w:t>ЛОГАРИФМИЧЕСКАЯ ФУНКЦИЯ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2,5</w:t>
            </w:r>
          </w:p>
          <w:p w:rsidR="00E06C77" w:rsidRDefault="00E06C77" w:rsidP="00C546AC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761E70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Логарифм 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07.10-11.10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упражнений на применение свойств логарифмов.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EC11F8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14.10-18.10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761E70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Логарифмическая функция и ее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EC11F8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14.10-18.10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Логарифмические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21.10-25.10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21.10-25.10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05.11-08.11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Логарифмические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EC11F8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05.11-08.10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Решение логарифмических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11.11-15.11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C155CE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11.11-15.11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3A484D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06C77" w:rsidTr="00C546AC">
        <w:trPr>
          <w:gridAfter w:val="2"/>
          <w:wAfter w:w="5952" w:type="dxa"/>
          <w:trHeight w:val="3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Контрольная работа №2 по теме: «Логарифмическая функция»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EC11F8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18.11-22.11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3A484D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Зачёт № 1 по теме «Показательная и логарифмическая функции».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E06C77" w:rsidTr="00C546AC">
        <w:trPr>
          <w:gridAfter w:val="2"/>
          <w:wAfter w:w="5952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531680" w:rsidRDefault="00E06C77" w:rsidP="00C546AC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        ПЕРВООБРАЗНАЯ.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531680" w:rsidRDefault="00E06C77" w:rsidP="00C546AC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Понятие </w:t>
            </w:r>
            <w:proofErr w:type="gramStart"/>
            <w:r>
              <w:rPr>
                <w:rFonts w:eastAsiaTheme="minorEastAsia"/>
                <w:lang w:eastAsia="en-US"/>
              </w:rPr>
              <w:t>первообразной</w:t>
            </w:r>
            <w:proofErr w:type="gramEnd"/>
            <w:r>
              <w:rPr>
                <w:rFonts w:eastAsiaTheme="minorEastAsia"/>
                <w:lang w:eastAsia="en-US"/>
              </w:rPr>
              <w:t xml:space="preserve">. Основное свойство </w:t>
            </w:r>
            <w:proofErr w:type="gramStart"/>
            <w:r>
              <w:rPr>
                <w:rFonts w:eastAsiaTheme="minorEastAsia"/>
                <w:lang w:eastAsia="en-US"/>
              </w:rPr>
              <w:t>первообразной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18.11-22.11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  <w:trHeight w:val="2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Упражнения на нахождение  </w:t>
            </w:r>
            <w:proofErr w:type="gramStart"/>
            <w:r>
              <w:rPr>
                <w:lang w:eastAsia="en-US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1F122C" w:rsidRDefault="00E06C77" w:rsidP="00C546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Простейшие правила нахождения  </w:t>
            </w:r>
            <w:proofErr w:type="gramStart"/>
            <w:r>
              <w:rPr>
                <w:lang w:eastAsia="en-US"/>
              </w:rPr>
              <w:t>первообразной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25.11-29.11.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5952" w:type="dxa"/>
            <w:gridSpan w:val="2"/>
            <w:vAlign w:val="center"/>
          </w:tcPr>
          <w:p w:rsidR="00E06C77" w:rsidRDefault="00E06C77" w:rsidP="00C546AC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ПЕРВООБРАЗНАЯ</w:t>
            </w:r>
          </w:p>
        </w:tc>
      </w:tr>
      <w:tr w:rsidR="00E06C77" w:rsidTr="00C546AC">
        <w:trPr>
          <w:gridAfter w:val="1"/>
          <w:wAfter w:w="674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02.12-06.12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5278" w:type="dxa"/>
            <w:vAlign w:val="center"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Понятие </w:t>
            </w:r>
            <w:proofErr w:type="gramStart"/>
            <w:r>
              <w:rPr>
                <w:lang w:eastAsia="en-US"/>
              </w:rPr>
              <w:t>первообразной</w:t>
            </w:r>
            <w:proofErr w:type="gramEnd"/>
            <w:r>
              <w:rPr>
                <w:lang w:eastAsia="en-US"/>
              </w:rPr>
              <w:t xml:space="preserve"> основное свойство первообразной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Криволинейная трапеция и её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02.12-06.12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Решение упражнений на нахождение площади </w:t>
            </w:r>
            <w:r>
              <w:rPr>
                <w:lang w:eastAsia="en-US"/>
              </w:rPr>
              <w:lastRenderedPageBreak/>
              <w:t>криволинейной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09.12-13.12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упражнений на нахождение площади криволинейной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09.12-13.12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Интеграл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16.12-20.12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упражнений по теме: Первообразная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16.12-20.12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упражнений по теме: Первообразная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23.12-27.12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Pr="00EC11F8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3 по теме: «Первообразная»</w:t>
            </w:r>
          </w:p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Зачет №2 по теме: «Первообразная»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Pr="004737C0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Pr="004737C0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23.12-27.12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Pr="004737C0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Формулы сокращенного умножения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13.01-17.01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13.01-17.01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уравнений 1  и 2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20.01-24.01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систем линейных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20.01-24.01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систем нелинейных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линейных  неравенств.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систем линейных  неравенств.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03.02-07.02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03.02-07.02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дробных 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10.02-14.02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Свойства степени с действительным показателем.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10.02-14.02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упражнений на применение свой</w:t>
            </w:r>
            <w:proofErr w:type="gramStart"/>
            <w:r>
              <w:rPr>
                <w:lang w:eastAsia="en-US"/>
              </w:rPr>
              <w:t>ств ст</w:t>
            </w:r>
            <w:proofErr w:type="gramEnd"/>
            <w:r>
              <w:rPr>
                <w:lang w:eastAsia="en-US"/>
              </w:rPr>
              <w:t>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17.02-21.02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Показательные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17.02-21.02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показательных 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24.02-28.02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систем показательных 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24.02-28.02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03.03-07.03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03.23-07.03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Свойства логарифмов. Определение логарифма. 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10.03-14.03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Область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10.03-14.03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17.03-21.03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17.03-21.03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логарифмических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31.03-04.04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систем  логарифмических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31.03-04.04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Доказательство тригонометрических тождеств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07.04-11.04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Упрощение тригонометрических выражений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07.04-11.04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простейших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14.04-18.04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Решение тригонометрических уравнений путем сведения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квадратным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14.04-18.04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тригонометрических уравнений  путем разложения на множители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21.04-25.04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тригонометрических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21.04-25.04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  <w:trHeight w:val="26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Pr="001F122C" w:rsidRDefault="00E06C77" w:rsidP="00C546AC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тригонометрических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28.04-02.05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28.04-02.05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05.05-09.05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задач на вероятность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05.05-09.05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Решение задач на вероятность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12.05-16.05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Чтение графиков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12.05-16.05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Обобщающий урок по пройденному материалу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19.05-23.05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06C77" w:rsidTr="00C546AC">
        <w:trPr>
          <w:gridAfter w:val="2"/>
          <w:wAfter w:w="5952" w:type="dxa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Подготовка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19.05-23.05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</w:tbl>
    <w:p w:rsidR="00E06C77" w:rsidRDefault="00E06C77" w:rsidP="00E06C77">
      <w:pPr>
        <w:rPr>
          <w:rFonts w:eastAsiaTheme="minorEastAsia"/>
          <w:sz w:val="28"/>
          <w:szCs w:val="32"/>
        </w:rPr>
      </w:pPr>
    </w:p>
    <w:p w:rsidR="00E06C77" w:rsidRDefault="00E06C77" w:rsidP="00E06C77">
      <w:pPr>
        <w:rPr>
          <w:sz w:val="28"/>
          <w:szCs w:val="32"/>
        </w:rPr>
      </w:pPr>
      <w:r>
        <w:rPr>
          <w:sz w:val="28"/>
          <w:szCs w:val="32"/>
        </w:rPr>
        <w:t>Запланировано 3 контрольные работы и 2 зачета</w:t>
      </w:r>
    </w:p>
    <w:p w:rsidR="00E06C77" w:rsidRDefault="00E06C77" w:rsidP="00E06C77">
      <w:pPr>
        <w:jc w:val="center"/>
        <w:rPr>
          <w:sz w:val="24"/>
          <w:szCs w:val="24"/>
        </w:rPr>
      </w:pPr>
    </w:p>
    <w:p w:rsidR="00E06C77" w:rsidRPr="003E0FD4" w:rsidRDefault="00E06C77" w:rsidP="00E06C77">
      <w:pPr>
        <w:spacing w:after="1200"/>
        <w:rPr>
          <w:sz w:val="24"/>
          <w:szCs w:val="24"/>
        </w:rPr>
      </w:pPr>
    </w:p>
    <w:p w:rsidR="00E06C77" w:rsidRDefault="00E06C77" w:rsidP="00E06C77">
      <w:pPr>
        <w:jc w:val="center"/>
        <w:rPr>
          <w:b/>
          <w:sz w:val="24"/>
          <w:szCs w:val="24"/>
        </w:rPr>
        <w:sectPr w:rsidR="00E06C77" w:rsidSect="00C64E7F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E06C77" w:rsidRPr="003E0FD4" w:rsidRDefault="00E06C77" w:rsidP="00E06C77">
      <w:pPr>
        <w:jc w:val="center"/>
        <w:rPr>
          <w:b/>
          <w:sz w:val="24"/>
          <w:szCs w:val="24"/>
        </w:rPr>
      </w:pPr>
      <w:r w:rsidRPr="003E0FD4">
        <w:rPr>
          <w:b/>
          <w:sz w:val="24"/>
          <w:szCs w:val="24"/>
        </w:rPr>
        <w:lastRenderedPageBreak/>
        <w:t>ГЕОМЕТРИЯ</w:t>
      </w:r>
    </w:p>
    <w:p w:rsidR="00E06C77" w:rsidRPr="003E0FD4" w:rsidRDefault="00E06C77" w:rsidP="00E06C77">
      <w:pPr>
        <w:jc w:val="center"/>
        <w:rPr>
          <w:b/>
          <w:sz w:val="24"/>
          <w:szCs w:val="24"/>
        </w:rPr>
      </w:pPr>
    </w:p>
    <w:p w:rsidR="00E06C77" w:rsidRPr="003E0FD4" w:rsidRDefault="00E06C77" w:rsidP="00E06C77">
      <w:pPr>
        <w:rPr>
          <w:sz w:val="24"/>
          <w:szCs w:val="24"/>
        </w:rPr>
      </w:pPr>
      <w:r>
        <w:rPr>
          <w:sz w:val="24"/>
          <w:szCs w:val="24"/>
        </w:rPr>
        <w:t>1. Цилиндр, конус, шар (13</w:t>
      </w:r>
      <w:r w:rsidRPr="003E0FD4">
        <w:rPr>
          <w:sz w:val="24"/>
          <w:szCs w:val="24"/>
        </w:rPr>
        <w:t>ч)</w:t>
      </w:r>
    </w:p>
    <w:p w:rsidR="00E06C77" w:rsidRPr="003E0FD4" w:rsidRDefault="00E06C77" w:rsidP="00E06C77">
      <w:pPr>
        <w:rPr>
          <w:sz w:val="24"/>
          <w:szCs w:val="24"/>
        </w:rPr>
      </w:pPr>
      <w:r w:rsidRPr="003E0FD4">
        <w:rPr>
          <w:sz w:val="24"/>
          <w:szCs w:val="24"/>
        </w:rPr>
        <w:t>Понятие цилиндра. Площадь поверхности цилиндра. Понятие конуса. Площадь поверхности конуса</w:t>
      </w:r>
      <w:proofErr w:type="gramStart"/>
      <w:r w:rsidRPr="003E0FD4">
        <w:rPr>
          <w:sz w:val="24"/>
          <w:szCs w:val="24"/>
        </w:rPr>
        <w:t xml:space="preserve"> .</w:t>
      </w:r>
      <w:proofErr w:type="gramEnd"/>
      <w:r w:rsidRPr="003E0FD4">
        <w:rPr>
          <w:sz w:val="24"/>
          <w:szCs w:val="24"/>
        </w:rPr>
        <w:t>Усеченный конус .Сфера и  шар. Уравнение сферы. Взаимное расположение сферы и плоскости.   Касательная плоскость к сфере. Площадь сферы.</w:t>
      </w:r>
    </w:p>
    <w:p w:rsidR="00E06C77" w:rsidRPr="003E0FD4" w:rsidRDefault="00E06C77" w:rsidP="00E06C77">
      <w:pPr>
        <w:rPr>
          <w:sz w:val="24"/>
          <w:szCs w:val="24"/>
        </w:rPr>
      </w:pPr>
      <w:r w:rsidRPr="003E0FD4">
        <w:rPr>
          <w:sz w:val="24"/>
          <w:szCs w:val="24"/>
        </w:rPr>
        <w:t>2.</w:t>
      </w:r>
      <w:r>
        <w:rPr>
          <w:sz w:val="24"/>
          <w:szCs w:val="24"/>
        </w:rPr>
        <w:t xml:space="preserve"> Объемы тел (15</w:t>
      </w:r>
      <w:r w:rsidRPr="003E0FD4">
        <w:rPr>
          <w:sz w:val="24"/>
          <w:szCs w:val="24"/>
        </w:rPr>
        <w:t>ч)</w:t>
      </w:r>
    </w:p>
    <w:p w:rsidR="00E06C77" w:rsidRPr="003E0FD4" w:rsidRDefault="00E06C77" w:rsidP="00E06C77">
      <w:pPr>
        <w:rPr>
          <w:sz w:val="24"/>
          <w:szCs w:val="24"/>
        </w:rPr>
      </w:pPr>
      <w:r w:rsidRPr="003E0FD4">
        <w:rPr>
          <w:sz w:val="24"/>
          <w:szCs w:val="24"/>
        </w:rPr>
        <w:t>Объем прямоугольного параллелепипеда Объемы прямой призмы и цилиндра. Объемы наклонной призмы пирамиды и конуса. Объем шара и площадь сферы. Объемы шарового сегмента шарового слоя и шарового сектора.</w:t>
      </w:r>
    </w:p>
    <w:p w:rsidR="00E06C77" w:rsidRPr="003E0FD4" w:rsidRDefault="00E06C77" w:rsidP="00E06C77">
      <w:pPr>
        <w:rPr>
          <w:sz w:val="24"/>
          <w:szCs w:val="24"/>
        </w:rPr>
      </w:pPr>
      <w:r w:rsidRPr="003E0FD4">
        <w:rPr>
          <w:sz w:val="24"/>
          <w:szCs w:val="24"/>
        </w:rPr>
        <w:t>3. Заключительное повторение курса геометрии (6 ч)</w:t>
      </w:r>
    </w:p>
    <w:p w:rsidR="00E06C77" w:rsidRPr="003E0FD4" w:rsidRDefault="00E06C77" w:rsidP="00E06C77">
      <w:pPr>
        <w:widowControl w:val="0"/>
        <w:ind w:left="283" w:firstLine="567"/>
        <w:jc w:val="both"/>
        <w:rPr>
          <w:iCs/>
          <w:sz w:val="24"/>
          <w:szCs w:val="24"/>
        </w:rPr>
      </w:pPr>
    </w:p>
    <w:p w:rsidR="00E06C77" w:rsidRPr="003E0FD4" w:rsidRDefault="00E06C77" w:rsidP="00E06C77">
      <w:pPr>
        <w:jc w:val="center"/>
        <w:rPr>
          <w:b/>
          <w:sz w:val="24"/>
          <w:szCs w:val="24"/>
        </w:rPr>
      </w:pPr>
      <w:r w:rsidRPr="003E0FD4">
        <w:rPr>
          <w:b/>
          <w:sz w:val="24"/>
          <w:szCs w:val="24"/>
        </w:rPr>
        <w:t>Тематическое планирование по геометрии</w:t>
      </w:r>
    </w:p>
    <w:p w:rsidR="00E06C77" w:rsidRPr="003E0FD4" w:rsidRDefault="00E06C77" w:rsidP="00E06C77">
      <w:pPr>
        <w:jc w:val="center"/>
        <w:rPr>
          <w:b/>
          <w:sz w:val="24"/>
          <w:szCs w:val="24"/>
        </w:rPr>
      </w:pPr>
      <w:r w:rsidRPr="003E0FD4">
        <w:rPr>
          <w:b/>
          <w:sz w:val="24"/>
          <w:szCs w:val="24"/>
        </w:rPr>
        <w:t xml:space="preserve">12 класс </w:t>
      </w:r>
    </w:p>
    <w:p w:rsidR="00E06C77" w:rsidRDefault="00E06C77" w:rsidP="00E06C77">
      <w:pPr>
        <w:jc w:val="center"/>
        <w:rPr>
          <w:sz w:val="24"/>
          <w:szCs w:val="24"/>
        </w:rPr>
      </w:pPr>
      <w:r w:rsidRPr="003E0FD4">
        <w:rPr>
          <w:sz w:val="24"/>
          <w:szCs w:val="24"/>
        </w:rPr>
        <w:t xml:space="preserve">(очно-заочная форма обучения) </w:t>
      </w:r>
    </w:p>
    <w:p w:rsidR="00E06C77" w:rsidRPr="003E0FD4" w:rsidRDefault="00E06C77" w:rsidP="00E06C77">
      <w:pPr>
        <w:jc w:val="center"/>
        <w:rPr>
          <w:sz w:val="24"/>
          <w:szCs w:val="24"/>
        </w:rPr>
      </w:pPr>
      <w:r>
        <w:rPr>
          <w:sz w:val="24"/>
          <w:szCs w:val="24"/>
        </w:rPr>
        <w:t>34 часа в год или 1 час в неделю аудиторно +0,5часа</w:t>
      </w:r>
      <w:r w:rsidRPr="003E0FD4">
        <w:rPr>
          <w:sz w:val="24"/>
          <w:szCs w:val="24"/>
        </w:rPr>
        <w:t xml:space="preserve"> в неделю самостоятельно </w:t>
      </w:r>
    </w:p>
    <w:p w:rsidR="00E06C77" w:rsidRPr="003E0FD4" w:rsidRDefault="00E06C77" w:rsidP="00E06C77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Всего: 34 часа (аудиторно)+17 часов (самостоятельно)=51час</w:t>
      </w:r>
    </w:p>
    <w:p w:rsidR="00E06C77" w:rsidRPr="003E0FD4" w:rsidRDefault="00E06C77" w:rsidP="00E06C77">
      <w:pPr>
        <w:jc w:val="center"/>
        <w:rPr>
          <w:sz w:val="24"/>
          <w:szCs w:val="24"/>
        </w:rPr>
      </w:pPr>
    </w:p>
    <w:p w:rsidR="00E06C77" w:rsidRPr="003E0FD4" w:rsidRDefault="00E06C77" w:rsidP="00E06C77">
      <w:pPr>
        <w:jc w:val="center"/>
        <w:rPr>
          <w:sz w:val="24"/>
          <w:szCs w:val="24"/>
        </w:rPr>
      </w:pPr>
    </w:p>
    <w:p w:rsidR="00E06C77" w:rsidRDefault="00E06C77" w:rsidP="00E06C77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Look w:val="04A0"/>
      </w:tblPr>
      <w:tblGrid>
        <w:gridCol w:w="471"/>
        <w:gridCol w:w="4315"/>
        <w:gridCol w:w="992"/>
        <w:gridCol w:w="1759"/>
        <w:gridCol w:w="1890"/>
      </w:tblGrid>
      <w:tr w:rsidR="00E06C77" w:rsidRPr="003E0FD4" w:rsidTr="00C546AC">
        <w:trPr>
          <w:trHeight w:val="32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№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Тема, раздел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КОЛИЧЕСТВО ЧАСОВ</w:t>
            </w:r>
          </w:p>
        </w:tc>
      </w:tr>
      <w:tr w:rsidR="00E06C77" w:rsidRPr="003E0FD4" w:rsidTr="00C546AC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3E0FD4" w:rsidRDefault="00E06C77" w:rsidP="00C546AC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Pr="003E0FD4" w:rsidRDefault="00E06C77" w:rsidP="00C546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аудиторно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proofErr w:type="spellStart"/>
            <w:r w:rsidRPr="003E0FD4">
              <w:rPr>
                <w:sz w:val="24"/>
                <w:szCs w:val="24"/>
              </w:rPr>
              <w:t>Самостоя</w:t>
            </w:r>
            <w:proofErr w:type="spellEnd"/>
            <w:r w:rsidRPr="003E0FD4">
              <w:rPr>
                <w:sz w:val="24"/>
                <w:szCs w:val="24"/>
              </w:rPr>
              <w:t>-</w:t>
            </w:r>
          </w:p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proofErr w:type="spellStart"/>
            <w:r w:rsidRPr="003E0FD4">
              <w:rPr>
                <w:sz w:val="24"/>
                <w:szCs w:val="24"/>
              </w:rPr>
              <w:t>тельно</w:t>
            </w:r>
            <w:proofErr w:type="spellEnd"/>
          </w:p>
        </w:tc>
      </w:tr>
      <w:tr w:rsidR="00E06C77" w:rsidRPr="003E0FD4" w:rsidTr="00C546AC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Цилиндр, конус,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E06C77" w:rsidRPr="003E0FD4" w:rsidTr="00C546AC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E06C77" w:rsidRPr="003E0FD4" w:rsidTr="00C546AC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 w:rsidRPr="003E0FD4">
              <w:rPr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6C77" w:rsidRPr="003E0FD4" w:rsidTr="00C546AC">
        <w:trPr>
          <w:trHeight w:val="4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7" w:rsidRPr="003E0FD4" w:rsidRDefault="00E06C77" w:rsidP="00C54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E06C77" w:rsidRPr="003E0FD4" w:rsidRDefault="00E06C77" w:rsidP="00E06C77">
      <w:pPr>
        <w:jc w:val="center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  <w:r w:rsidRPr="00C87531">
        <w:rPr>
          <w:sz w:val="24"/>
          <w:szCs w:val="24"/>
        </w:rPr>
        <w:t>По геометрии в 12 классе запланировано 2 контрольные  работы и 2 зачета.</w:t>
      </w: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p w:rsidR="00E06C77" w:rsidRDefault="00E06C77" w:rsidP="00E06C7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Календарно-тематический план</w:t>
      </w:r>
    </w:p>
    <w:p w:rsidR="00E06C77" w:rsidRDefault="00E06C77" w:rsidP="00E06C7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Геометрия</w:t>
      </w:r>
    </w:p>
    <w:p w:rsidR="00E06C77" w:rsidRDefault="00E06C77" w:rsidP="00E06C7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12 класс </w:t>
      </w:r>
    </w:p>
    <w:p w:rsidR="00E06C77" w:rsidRDefault="00E06C77" w:rsidP="00E06C7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34часа (аудиторно) + 17часо</w:t>
      </w:r>
      <w:proofErr w:type="gramStart"/>
      <w:r>
        <w:rPr>
          <w:rFonts w:ascii="Monotype Corsiva" w:hAnsi="Monotype Corsiva"/>
          <w:sz w:val="44"/>
          <w:szCs w:val="44"/>
        </w:rPr>
        <w:t>в(</w:t>
      </w:r>
      <w:proofErr w:type="gramEnd"/>
      <w:r>
        <w:rPr>
          <w:rFonts w:ascii="Monotype Corsiva" w:hAnsi="Monotype Corsiva"/>
          <w:sz w:val="44"/>
          <w:szCs w:val="44"/>
        </w:rPr>
        <w:t>самостоятельно) = 51час.</w:t>
      </w:r>
    </w:p>
    <w:p w:rsidR="00E06C77" w:rsidRDefault="00C546AC" w:rsidP="00E06C7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2024-2025</w:t>
      </w:r>
      <w:r w:rsidR="00E06C77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E06C77">
        <w:rPr>
          <w:rFonts w:ascii="Monotype Corsiva" w:hAnsi="Monotype Corsiva"/>
          <w:sz w:val="44"/>
          <w:szCs w:val="44"/>
        </w:rPr>
        <w:t>уч</w:t>
      </w:r>
      <w:proofErr w:type="gramStart"/>
      <w:r w:rsidR="00E06C77">
        <w:rPr>
          <w:rFonts w:ascii="Monotype Corsiva" w:hAnsi="Monotype Corsiva"/>
          <w:sz w:val="44"/>
          <w:szCs w:val="44"/>
        </w:rPr>
        <w:t>.г</w:t>
      </w:r>
      <w:proofErr w:type="gramEnd"/>
      <w:r w:rsidR="00E06C77">
        <w:rPr>
          <w:rFonts w:ascii="Monotype Corsiva" w:hAnsi="Monotype Corsiva"/>
          <w:sz w:val="44"/>
          <w:szCs w:val="44"/>
        </w:rPr>
        <w:t>од</w:t>
      </w:r>
      <w:proofErr w:type="spellEnd"/>
      <w:r w:rsidR="00E06C77">
        <w:rPr>
          <w:rFonts w:ascii="Monotype Corsiva" w:hAnsi="Monotype Corsiva"/>
          <w:sz w:val="44"/>
          <w:szCs w:val="44"/>
        </w:rPr>
        <w:t>.</w:t>
      </w:r>
    </w:p>
    <w:tbl>
      <w:tblPr>
        <w:tblStyle w:val="a3"/>
        <w:tblW w:w="10428" w:type="dxa"/>
        <w:tblLook w:val="04A0"/>
      </w:tblPr>
      <w:tblGrid>
        <w:gridCol w:w="816"/>
        <w:gridCol w:w="5802"/>
        <w:gridCol w:w="26"/>
        <w:gridCol w:w="1172"/>
        <w:gridCol w:w="26"/>
        <w:gridCol w:w="1294"/>
        <w:gridCol w:w="26"/>
        <w:gridCol w:w="1240"/>
        <w:gridCol w:w="26"/>
      </w:tblGrid>
      <w:tr w:rsidR="00E06C77" w:rsidTr="00C546AC">
        <w:trPr>
          <w:gridAfter w:val="1"/>
          <w:wAfter w:w="26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</w:pPr>
            <w:r>
              <w:t>№</w:t>
            </w:r>
          </w:p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Содержание учебного материала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</w:pPr>
            <w:r>
              <w:t>кол-во</w:t>
            </w:r>
          </w:p>
          <w:p w:rsidR="00E06C77" w:rsidRDefault="00E06C77" w:rsidP="00C546AC">
            <w:pPr>
              <w:jc w:val="center"/>
            </w:pPr>
            <w:r>
              <w:t>часов</w:t>
            </w:r>
          </w:p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аудиторно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Самостоят</w:t>
            </w:r>
            <w:proofErr w:type="spellEnd"/>
            <w:r>
              <w:t>.</w:t>
            </w:r>
          </w:p>
        </w:tc>
      </w:tr>
      <w:tr w:rsidR="00E06C77" w:rsidTr="00C546AC">
        <w:trPr>
          <w:gridAfter w:val="1"/>
          <w:wAfter w:w="26" w:type="dxa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ЦИЛИНДР, КОНУС, ШАР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Цилиндр. Площадь поверхности цилиндра.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02.09-06</w:t>
            </w:r>
            <w:r w:rsidR="00E06C77">
              <w:t>.09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Площадь поверхности цилиндра. 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09.09-13</w:t>
            </w:r>
            <w:r w:rsidR="00E06C77">
              <w:t>.09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Комбинация цилиндра и призмы. 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16.09-20</w:t>
            </w:r>
            <w:r w:rsidR="00E06C77">
              <w:t>.09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Конус.  Площадь поверхности конуса.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23.09-27</w:t>
            </w:r>
            <w:r w:rsidR="00E06C77">
              <w:t>.09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rPr>
          <w:trHeight w:val="4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Площадь поверхности конуса. 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30.09-04</w:t>
            </w:r>
            <w:r w:rsidR="00E06C77">
              <w:t>.10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Усеченный конус</w:t>
            </w:r>
            <w:proofErr w:type="gramStart"/>
            <w:r>
              <w:t xml:space="preserve"> .</w:t>
            </w:r>
            <w:proofErr w:type="gramEnd"/>
            <w:r>
              <w:t xml:space="preserve"> 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07.10-11</w:t>
            </w:r>
            <w:r w:rsidR="00E06C77">
              <w:t>.10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Комбинация конуса и пирамиды.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14.10-18</w:t>
            </w:r>
            <w:r w:rsidR="00E06C77">
              <w:t>.10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Сфера и шар. Уравнение сферы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21.10-25</w:t>
            </w:r>
            <w:r w:rsidR="00E06C77">
              <w:t>.10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05.11-08</w:t>
            </w:r>
            <w:r w:rsidR="00E06C77">
              <w:t>.11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Взаимное расположение сферы и плоскости.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11.11-15</w:t>
            </w:r>
            <w:r w:rsidR="00E06C77">
              <w:t>.11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</w:pPr>
            <w:r>
              <w:t>Решение задач по теме: «Сфера и шар»</w:t>
            </w:r>
          </w:p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Многогранники, вписанные в сферу.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</w:pPr>
            <w:r>
              <w:t>1</w:t>
            </w:r>
          </w:p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rPr>
                <w:sz w:val="22"/>
                <w:szCs w:val="22"/>
                <w:lang w:eastAsia="en-US"/>
              </w:rPr>
            </w:pPr>
            <w:r>
              <w:t>18.11-22</w:t>
            </w:r>
            <w:r w:rsidR="00E06C77">
              <w:t>.11.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</w:pPr>
            <w:r>
              <w:t>0,5</w:t>
            </w:r>
          </w:p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 по теме Цилиндр, конус, шар»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rPr>
                <w:sz w:val="22"/>
                <w:szCs w:val="22"/>
                <w:lang w:eastAsia="en-US"/>
              </w:rPr>
            </w:pPr>
            <w:r>
              <w:t>25.11-29</w:t>
            </w:r>
            <w:r w:rsidR="00E06C77">
              <w:t>.1</w:t>
            </w:r>
            <w: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Контрольная работа № 1 по теме: «Цилиндр, конус, шар»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02.12-06</w:t>
            </w:r>
            <w:r w:rsidR="00E06C77">
              <w:t>.12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rPr>
          <w:trHeight w:val="3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Зачет № 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C77" w:rsidTr="00C546AC">
        <w:trPr>
          <w:gridAfter w:val="1"/>
          <w:wAfter w:w="26" w:type="dxa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ОБЪЕМЫ ТЕЛ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t>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прямоугольного параллелепипеда Решение задач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09.12-13</w:t>
            </w:r>
            <w:r w:rsidR="00E06C77">
              <w:t>.12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16.12-20</w:t>
            </w:r>
            <w:r w:rsidR="00E06C77">
              <w:t>.12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прямой призмы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23.12-27</w:t>
            </w:r>
            <w:r w:rsidR="00E06C77">
              <w:t>.12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цилиндра Решение задач на нахождение объема цилиндра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</w:pPr>
            <w:r>
              <w:t>1</w:t>
            </w:r>
          </w:p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13.01-17</w:t>
            </w:r>
            <w:r w:rsidR="00E06C77">
              <w:t>.01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20.01-24</w:t>
            </w:r>
            <w:r w:rsidR="00E06C77">
              <w:t>.01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наклонной призмы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27.01-31</w:t>
            </w:r>
            <w:r w:rsidR="00E06C77">
              <w:t>.01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пирамиды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03.02-07</w:t>
            </w:r>
            <w:r w:rsidR="00E06C77">
              <w:t>.02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 по теме: «Объем многогранника»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10.02-14</w:t>
            </w:r>
            <w:r w:rsidR="00E06C77">
              <w:t>.02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конуса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C546AC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  <w:r w:rsidR="00D107E3">
              <w:t>.02-21</w:t>
            </w:r>
            <w:r w:rsidR="00E06C77">
              <w:t>.02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 по теме: «Объем тел»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24.02-28</w:t>
            </w:r>
            <w:r w:rsidR="00E06C77">
              <w:t>.02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Объем шарового сегмента, шарового слоя и шарового сектора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03.02-07</w:t>
            </w:r>
            <w:r w:rsidR="00E06C77">
              <w:t>.03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Площадь сферы. Решение задач.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10.03-14</w:t>
            </w:r>
            <w:r w:rsidR="00E06C77">
              <w:t>.03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 по теме: «Объем шара. Площадь сферы»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17.03-21</w:t>
            </w:r>
            <w:r w:rsidR="00E06C77">
              <w:t>.03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 по теме: «Объем шара. Площадь сферы»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rPr>
                <w:sz w:val="22"/>
                <w:szCs w:val="22"/>
                <w:lang w:eastAsia="en-US"/>
              </w:rPr>
            </w:pPr>
            <w:r>
              <w:t xml:space="preserve">         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31.03-04</w:t>
            </w:r>
            <w:r w:rsidR="00E06C77">
              <w:t>.04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Контрольная работа по теме: «Объемы»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rPr>
                <w:sz w:val="22"/>
                <w:szCs w:val="22"/>
                <w:lang w:eastAsia="en-US"/>
              </w:rPr>
            </w:pPr>
            <w:r>
              <w:t>07.04-11</w:t>
            </w:r>
            <w:r w:rsidR="00E06C77">
              <w:t>.04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ЗАЧЕТ 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C77" w:rsidTr="00C546AC">
        <w:trPr>
          <w:gridAfter w:val="1"/>
          <w:wAfter w:w="26" w:type="dxa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ЗАКЛЮЧИТЕЛЬНОЕ ПОВТОРЕНИЕ              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Треугольники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14.04-18</w:t>
            </w:r>
            <w:r w:rsidR="00E06C77">
              <w:t>.04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Четырехугольники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21.04-25</w:t>
            </w:r>
            <w:r w:rsidR="00E06C77">
              <w:t>.04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Окружность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28</w:t>
            </w:r>
            <w:r w:rsidR="00E06C77">
              <w:t>.04-</w:t>
            </w:r>
            <w:r>
              <w:t>02.05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Многогранники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05.05-09</w:t>
            </w:r>
            <w:r w:rsidR="00E06C77">
              <w:t>.05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Тела вращения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12.05-16</w:t>
            </w:r>
            <w:r w:rsidR="00E06C77">
              <w:t>.05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  <w:tr w:rsidR="00E06C77" w:rsidTr="00C546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Решение задач. Подготовка к ГИА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D107E3" w:rsidP="00C546AC">
            <w:pPr>
              <w:rPr>
                <w:sz w:val="22"/>
                <w:szCs w:val="22"/>
                <w:lang w:eastAsia="en-US"/>
              </w:rPr>
            </w:pPr>
            <w:r>
              <w:t>19.05-23</w:t>
            </w:r>
            <w:r w:rsidR="00E06C77">
              <w:t>.05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77" w:rsidRDefault="00E06C77" w:rsidP="00C546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0,5</w:t>
            </w:r>
          </w:p>
        </w:tc>
      </w:tr>
    </w:tbl>
    <w:p w:rsidR="00E06C77" w:rsidRDefault="00E06C77" w:rsidP="00E06C77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="Monotype Corsiva" w:hAnsi="Monotype Corsiva"/>
          <w:sz w:val="44"/>
          <w:szCs w:val="44"/>
        </w:rPr>
        <w:t>Запланировано 2 контрольные работы и 2 зачета.</w:t>
      </w:r>
    </w:p>
    <w:p w:rsidR="00E06C77" w:rsidRDefault="00E06C77" w:rsidP="00E06C77">
      <w:pPr>
        <w:shd w:val="clear" w:color="auto" w:fill="FFFFFF"/>
        <w:spacing w:line="360" w:lineRule="auto"/>
        <w:rPr>
          <w:sz w:val="24"/>
          <w:szCs w:val="24"/>
        </w:rPr>
      </w:pPr>
    </w:p>
    <w:sectPr w:rsidR="00E06C77" w:rsidSect="00C64E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F0"/>
    <w:multiLevelType w:val="hybridMultilevel"/>
    <w:tmpl w:val="ED102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785A"/>
    <w:multiLevelType w:val="hybridMultilevel"/>
    <w:tmpl w:val="AD8ED1CE"/>
    <w:lvl w:ilvl="0" w:tplc="1B1A095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E46D86"/>
    <w:multiLevelType w:val="hybridMultilevel"/>
    <w:tmpl w:val="06D6B26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3425"/>
    <w:multiLevelType w:val="hybridMultilevel"/>
    <w:tmpl w:val="469E7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5146F"/>
    <w:multiLevelType w:val="hybridMultilevel"/>
    <w:tmpl w:val="48DEFF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15F7D"/>
    <w:multiLevelType w:val="hybridMultilevel"/>
    <w:tmpl w:val="1732225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AFF023B"/>
    <w:multiLevelType w:val="hybridMultilevel"/>
    <w:tmpl w:val="A4F258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15A3E"/>
    <w:multiLevelType w:val="hybridMultilevel"/>
    <w:tmpl w:val="9434F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E3F67"/>
    <w:multiLevelType w:val="hybridMultilevel"/>
    <w:tmpl w:val="38DA8A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843E7"/>
    <w:multiLevelType w:val="multilevel"/>
    <w:tmpl w:val="8B7EC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75F83"/>
    <w:multiLevelType w:val="hybridMultilevel"/>
    <w:tmpl w:val="FDA8D6F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073C55"/>
    <w:multiLevelType w:val="hybridMultilevel"/>
    <w:tmpl w:val="2398DB50"/>
    <w:lvl w:ilvl="0" w:tplc="999C9C7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217FD"/>
    <w:multiLevelType w:val="hybridMultilevel"/>
    <w:tmpl w:val="F0A80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474D1"/>
    <w:multiLevelType w:val="hybridMultilevel"/>
    <w:tmpl w:val="7E40D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15B5B"/>
    <w:multiLevelType w:val="hybridMultilevel"/>
    <w:tmpl w:val="A5BA3E78"/>
    <w:lvl w:ilvl="0" w:tplc="FD5EA7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E0CFF"/>
    <w:multiLevelType w:val="hybridMultilevel"/>
    <w:tmpl w:val="89CCC0AC"/>
    <w:lvl w:ilvl="0" w:tplc="94C600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70FB2887"/>
    <w:multiLevelType w:val="hybridMultilevel"/>
    <w:tmpl w:val="1C788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9860D9"/>
    <w:multiLevelType w:val="hybridMultilevel"/>
    <w:tmpl w:val="54D8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150B8"/>
    <w:multiLevelType w:val="hybridMultilevel"/>
    <w:tmpl w:val="CB9C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B21A4"/>
    <w:multiLevelType w:val="hybridMultilevel"/>
    <w:tmpl w:val="A41C5BD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1"/>
  </w:num>
  <w:num w:numId="5">
    <w:abstractNumId w:val="21"/>
  </w:num>
  <w:num w:numId="6">
    <w:abstractNumId w:val="17"/>
  </w:num>
  <w:num w:numId="7">
    <w:abstractNumId w:val="12"/>
  </w:num>
  <w:num w:numId="8">
    <w:abstractNumId w:val="1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0"/>
  </w:num>
  <w:num w:numId="33">
    <w:abstractNumId w:val="1"/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64E7F"/>
    <w:rsid w:val="00011715"/>
    <w:rsid w:val="0002442F"/>
    <w:rsid w:val="00032D2C"/>
    <w:rsid w:val="00040FC3"/>
    <w:rsid w:val="00061F24"/>
    <w:rsid w:val="00091C83"/>
    <w:rsid w:val="0009424B"/>
    <w:rsid w:val="000971DE"/>
    <w:rsid w:val="000A7AE4"/>
    <w:rsid w:val="000B121C"/>
    <w:rsid w:val="000D73B3"/>
    <w:rsid w:val="000D7997"/>
    <w:rsid w:val="00112F74"/>
    <w:rsid w:val="0011623D"/>
    <w:rsid w:val="00121A8D"/>
    <w:rsid w:val="0014591A"/>
    <w:rsid w:val="0015136C"/>
    <w:rsid w:val="00157132"/>
    <w:rsid w:val="00160D46"/>
    <w:rsid w:val="00186F14"/>
    <w:rsid w:val="001876A7"/>
    <w:rsid w:val="001976D6"/>
    <w:rsid w:val="001A2320"/>
    <w:rsid w:val="001B53B7"/>
    <w:rsid w:val="001E5E62"/>
    <w:rsid w:val="001F122C"/>
    <w:rsid w:val="001F43F9"/>
    <w:rsid w:val="001F5E93"/>
    <w:rsid w:val="00215B09"/>
    <w:rsid w:val="00217936"/>
    <w:rsid w:val="002364B9"/>
    <w:rsid w:val="00242518"/>
    <w:rsid w:val="00262A63"/>
    <w:rsid w:val="00271CA4"/>
    <w:rsid w:val="00295554"/>
    <w:rsid w:val="002C0311"/>
    <w:rsid w:val="002C421F"/>
    <w:rsid w:val="002E4F5A"/>
    <w:rsid w:val="003101CD"/>
    <w:rsid w:val="00335815"/>
    <w:rsid w:val="0034322E"/>
    <w:rsid w:val="00343A6E"/>
    <w:rsid w:val="00346E2C"/>
    <w:rsid w:val="00383F40"/>
    <w:rsid w:val="003857D2"/>
    <w:rsid w:val="00386244"/>
    <w:rsid w:val="00390219"/>
    <w:rsid w:val="003A484D"/>
    <w:rsid w:val="003D35B8"/>
    <w:rsid w:val="003D55FA"/>
    <w:rsid w:val="003E0FD4"/>
    <w:rsid w:val="003F28C9"/>
    <w:rsid w:val="00407DCF"/>
    <w:rsid w:val="00437045"/>
    <w:rsid w:val="00437866"/>
    <w:rsid w:val="004667F5"/>
    <w:rsid w:val="004715C8"/>
    <w:rsid w:val="004737C0"/>
    <w:rsid w:val="00473D22"/>
    <w:rsid w:val="004A4E4A"/>
    <w:rsid w:val="004C3EF1"/>
    <w:rsid w:val="004D311A"/>
    <w:rsid w:val="004D56AA"/>
    <w:rsid w:val="005032AB"/>
    <w:rsid w:val="005035DC"/>
    <w:rsid w:val="00512946"/>
    <w:rsid w:val="00514EA1"/>
    <w:rsid w:val="00531680"/>
    <w:rsid w:val="00541C9D"/>
    <w:rsid w:val="0055729D"/>
    <w:rsid w:val="00557739"/>
    <w:rsid w:val="00563119"/>
    <w:rsid w:val="00563EC4"/>
    <w:rsid w:val="005738EF"/>
    <w:rsid w:val="005A4BD1"/>
    <w:rsid w:val="005B16B9"/>
    <w:rsid w:val="005B609E"/>
    <w:rsid w:val="005C2124"/>
    <w:rsid w:val="005D36CF"/>
    <w:rsid w:val="005E3FBE"/>
    <w:rsid w:val="005E7FA2"/>
    <w:rsid w:val="005F4F4D"/>
    <w:rsid w:val="0061011F"/>
    <w:rsid w:val="00624881"/>
    <w:rsid w:val="00636102"/>
    <w:rsid w:val="00647A57"/>
    <w:rsid w:val="0068124D"/>
    <w:rsid w:val="00684F71"/>
    <w:rsid w:val="00687456"/>
    <w:rsid w:val="006D50FF"/>
    <w:rsid w:val="006D560F"/>
    <w:rsid w:val="006E5851"/>
    <w:rsid w:val="00703A6E"/>
    <w:rsid w:val="00713B1E"/>
    <w:rsid w:val="00721D69"/>
    <w:rsid w:val="00750B8C"/>
    <w:rsid w:val="00756565"/>
    <w:rsid w:val="00761E70"/>
    <w:rsid w:val="00762654"/>
    <w:rsid w:val="007839AD"/>
    <w:rsid w:val="0078489B"/>
    <w:rsid w:val="00786546"/>
    <w:rsid w:val="0079224E"/>
    <w:rsid w:val="007E2A12"/>
    <w:rsid w:val="00802FE1"/>
    <w:rsid w:val="00805A38"/>
    <w:rsid w:val="00823AB4"/>
    <w:rsid w:val="008275D5"/>
    <w:rsid w:val="00832A2D"/>
    <w:rsid w:val="008444A6"/>
    <w:rsid w:val="00863F07"/>
    <w:rsid w:val="008646F0"/>
    <w:rsid w:val="00875E6F"/>
    <w:rsid w:val="008764AE"/>
    <w:rsid w:val="0089122F"/>
    <w:rsid w:val="008B13BF"/>
    <w:rsid w:val="008C0CA7"/>
    <w:rsid w:val="00933669"/>
    <w:rsid w:val="00935899"/>
    <w:rsid w:val="00941479"/>
    <w:rsid w:val="00943475"/>
    <w:rsid w:val="00954BC3"/>
    <w:rsid w:val="009C7653"/>
    <w:rsid w:val="009D6BB3"/>
    <w:rsid w:val="009E7829"/>
    <w:rsid w:val="00A0505F"/>
    <w:rsid w:val="00A15104"/>
    <w:rsid w:val="00A1587C"/>
    <w:rsid w:val="00A22E32"/>
    <w:rsid w:val="00A22E37"/>
    <w:rsid w:val="00A31051"/>
    <w:rsid w:val="00A34142"/>
    <w:rsid w:val="00A35280"/>
    <w:rsid w:val="00A57953"/>
    <w:rsid w:val="00A60A87"/>
    <w:rsid w:val="00AB1491"/>
    <w:rsid w:val="00AE462D"/>
    <w:rsid w:val="00B113D8"/>
    <w:rsid w:val="00B14E62"/>
    <w:rsid w:val="00B32AA6"/>
    <w:rsid w:val="00B5188D"/>
    <w:rsid w:val="00B73014"/>
    <w:rsid w:val="00B76DBB"/>
    <w:rsid w:val="00B912CC"/>
    <w:rsid w:val="00BA420D"/>
    <w:rsid w:val="00BB3F97"/>
    <w:rsid w:val="00BC261B"/>
    <w:rsid w:val="00BC58E5"/>
    <w:rsid w:val="00C00FD1"/>
    <w:rsid w:val="00C07410"/>
    <w:rsid w:val="00C155CE"/>
    <w:rsid w:val="00C21A45"/>
    <w:rsid w:val="00C2277F"/>
    <w:rsid w:val="00C263C4"/>
    <w:rsid w:val="00C511EC"/>
    <w:rsid w:val="00C546AC"/>
    <w:rsid w:val="00C55987"/>
    <w:rsid w:val="00C56DC4"/>
    <w:rsid w:val="00C64E7F"/>
    <w:rsid w:val="00C67610"/>
    <w:rsid w:val="00C829A9"/>
    <w:rsid w:val="00C87531"/>
    <w:rsid w:val="00C95F4D"/>
    <w:rsid w:val="00CA1C1D"/>
    <w:rsid w:val="00CC2672"/>
    <w:rsid w:val="00CD647A"/>
    <w:rsid w:val="00CD6849"/>
    <w:rsid w:val="00CD7314"/>
    <w:rsid w:val="00CE2711"/>
    <w:rsid w:val="00CF10C7"/>
    <w:rsid w:val="00CF2910"/>
    <w:rsid w:val="00D107E3"/>
    <w:rsid w:val="00D16784"/>
    <w:rsid w:val="00D873DE"/>
    <w:rsid w:val="00DB3813"/>
    <w:rsid w:val="00DD3159"/>
    <w:rsid w:val="00DD79C5"/>
    <w:rsid w:val="00DE0439"/>
    <w:rsid w:val="00DF162C"/>
    <w:rsid w:val="00E01F93"/>
    <w:rsid w:val="00E0252C"/>
    <w:rsid w:val="00E040FA"/>
    <w:rsid w:val="00E06C77"/>
    <w:rsid w:val="00E116B0"/>
    <w:rsid w:val="00E2533D"/>
    <w:rsid w:val="00E322CD"/>
    <w:rsid w:val="00E32E9D"/>
    <w:rsid w:val="00E3773E"/>
    <w:rsid w:val="00E447A6"/>
    <w:rsid w:val="00E6187A"/>
    <w:rsid w:val="00E70108"/>
    <w:rsid w:val="00E83796"/>
    <w:rsid w:val="00E94CA0"/>
    <w:rsid w:val="00EC11F8"/>
    <w:rsid w:val="00EC53D4"/>
    <w:rsid w:val="00EC6948"/>
    <w:rsid w:val="00EE2B72"/>
    <w:rsid w:val="00EE5D8F"/>
    <w:rsid w:val="00EE72B6"/>
    <w:rsid w:val="00EF2E10"/>
    <w:rsid w:val="00F221FA"/>
    <w:rsid w:val="00F27FFB"/>
    <w:rsid w:val="00F51F9F"/>
    <w:rsid w:val="00F70BC2"/>
    <w:rsid w:val="00F742B4"/>
    <w:rsid w:val="00F77A55"/>
    <w:rsid w:val="00FA28FA"/>
    <w:rsid w:val="00FB2B17"/>
    <w:rsid w:val="00FD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заливка - Акцент 11"/>
    <w:basedOn w:val="a1"/>
    <w:uiPriority w:val="60"/>
    <w:rsid w:val="00E3773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4310-0A1A-486D-9F23-E593932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Крутина</dc:creator>
  <cp:lastModifiedBy>User</cp:lastModifiedBy>
  <cp:revision>3</cp:revision>
  <cp:lastPrinted>2020-10-21T10:54:00Z</cp:lastPrinted>
  <dcterms:created xsi:type="dcterms:W3CDTF">2023-05-21T21:27:00Z</dcterms:created>
  <dcterms:modified xsi:type="dcterms:W3CDTF">2024-11-11T10:33:00Z</dcterms:modified>
</cp:coreProperties>
</file>