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9F" w:rsidRDefault="002F079F" w:rsidP="002F07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2F079F" w:rsidRDefault="002F079F" w:rsidP="002F07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2F079F" w:rsidRDefault="002F079F" w:rsidP="002F07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2F079F" w:rsidRDefault="002F079F" w:rsidP="002F07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«Вечерняя (сменная) общеобразовательная школа №2»</w:t>
      </w:r>
    </w:p>
    <w:p w:rsidR="002F079F" w:rsidRDefault="002F079F" w:rsidP="002F07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079F" w:rsidRDefault="002F079F" w:rsidP="002F079F">
      <w:pPr>
        <w:spacing w:after="0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«РАССМОТРЕНО»</w:t>
      </w:r>
      <w:r w:rsidR="00CE3C4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«СОГЛАСОВАНО»                   </w:t>
      </w:r>
      <w:r w:rsidR="00CE3C4C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«УТВЕРЖДАЮ»</w:t>
      </w:r>
    </w:p>
    <w:p w:rsidR="002F079F" w:rsidRDefault="00CE3C4C" w:rsidP="002F079F">
      <w:pPr>
        <w:spacing w:after="0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F079F">
        <w:rPr>
          <w:rFonts w:ascii="Times New Roman" w:hAnsi="Times New Roman"/>
          <w:sz w:val="24"/>
          <w:szCs w:val="24"/>
        </w:rPr>
        <w:t xml:space="preserve">  протокол заседания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F079F">
        <w:rPr>
          <w:rFonts w:ascii="Times New Roman" w:hAnsi="Times New Roman"/>
          <w:sz w:val="24"/>
          <w:szCs w:val="24"/>
        </w:rPr>
        <w:t xml:space="preserve"> за</w:t>
      </w:r>
      <w:r w:rsidR="002F079F">
        <w:rPr>
          <w:rFonts w:ascii="Times New Roman" w:hAnsi="Times New Roman"/>
        </w:rPr>
        <w:t xml:space="preserve">меститель директора </w:t>
      </w:r>
      <w:proofErr w:type="gramStart"/>
      <w:r w:rsidR="002F079F">
        <w:rPr>
          <w:rFonts w:ascii="Times New Roman" w:hAnsi="Times New Roman"/>
        </w:rPr>
        <w:t>по</w:t>
      </w:r>
      <w:proofErr w:type="gramEnd"/>
      <w:r w:rsidR="002F079F">
        <w:rPr>
          <w:rFonts w:ascii="Times New Roman" w:hAnsi="Times New Roman"/>
        </w:rPr>
        <w:t xml:space="preserve">                                                         Директор ГКОУ ВСОШ №2</w:t>
      </w:r>
    </w:p>
    <w:p w:rsidR="002F079F" w:rsidRDefault="002F079F" w:rsidP="002F079F">
      <w:pPr>
        <w:spacing w:after="0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3C4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методического объединения учителей</w:t>
      </w:r>
      <w:r>
        <w:rPr>
          <w:rFonts w:ascii="Times New Roman" w:hAnsi="Times New Roman"/>
        </w:rPr>
        <w:t xml:space="preserve">  </w:t>
      </w:r>
      <w:r w:rsidR="00CE3C4C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учебно-воспитательной работе                                                   _____________Т.В. Мельникова</w:t>
      </w:r>
    </w:p>
    <w:p w:rsidR="002F079F" w:rsidRDefault="00CE3C4C" w:rsidP="002F079F">
      <w:pPr>
        <w:spacing w:after="0"/>
        <w:ind w:left="-993"/>
        <w:rPr>
          <w:rFonts w:ascii="Times New Roman" w:hAnsi="Times New Roman"/>
          <w:sz w:val="24"/>
          <w:szCs w:val="24"/>
        </w:rPr>
      </w:pPr>
      <w:r w:rsidRPr="00CE3C4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F079F">
        <w:rPr>
          <w:rFonts w:ascii="Times New Roman" w:hAnsi="Times New Roman"/>
          <w:sz w:val="24"/>
          <w:szCs w:val="24"/>
          <w:u w:val="single"/>
        </w:rPr>
        <w:t xml:space="preserve">ГКОУ ВСОШ №2 </w:t>
      </w:r>
      <w:r w:rsidR="002F079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F079F">
        <w:rPr>
          <w:rFonts w:ascii="Times New Roman" w:hAnsi="Times New Roman"/>
          <w:sz w:val="24"/>
          <w:szCs w:val="24"/>
        </w:rPr>
        <w:t xml:space="preserve"> _______О.В. Горбунова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F079F">
        <w:rPr>
          <w:rFonts w:ascii="Times New Roman" w:hAnsi="Times New Roman"/>
          <w:sz w:val="24"/>
          <w:szCs w:val="24"/>
        </w:rPr>
        <w:t xml:space="preserve"> </w:t>
      </w:r>
      <w:r w:rsidR="002F079F">
        <w:rPr>
          <w:rFonts w:ascii="Times New Roman" w:eastAsia="Times New Roman" w:hAnsi="Times New Roman"/>
          <w:sz w:val="24"/>
          <w:szCs w:val="24"/>
          <w:lang w:eastAsia="ru-RU"/>
        </w:rPr>
        <w:t>Приказ № __ «________» 2024г.</w:t>
      </w:r>
    </w:p>
    <w:p w:rsidR="002F079F" w:rsidRDefault="00CE3C4C" w:rsidP="002F079F">
      <w:pPr>
        <w:spacing w:after="0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079F">
        <w:rPr>
          <w:rFonts w:ascii="Times New Roman" w:hAnsi="Times New Roman"/>
          <w:sz w:val="24"/>
          <w:szCs w:val="24"/>
        </w:rPr>
        <w:t xml:space="preserve">  № </w:t>
      </w:r>
      <w:r w:rsidR="002F079F">
        <w:rPr>
          <w:rFonts w:ascii="Times New Roman" w:hAnsi="Times New Roman"/>
          <w:sz w:val="24"/>
          <w:szCs w:val="24"/>
          <w:u w:val="single"/>
        </w:rPr>
        <w:t>1</w:t>
      </w:r>
      <w:r w:rsidR="002F079F">
        <w:rPr>
          <w:rFonts w:ascii="Times New Roman" w:hAnsi="Times New Roman"/>
          <w:sz w:val="24"/>
          <w:szCs w:val="24"/>
        </w:rPr>
        <w:t xml:space="preserve"> от «_____» __________2024г.                                    «______» __________ 2024г.</w:t>
      </w:r>
    </w:p>
    <w:p w:rsidR="002F079F" w:rsidRDefault="00CE3C4C" w:rsidP="002F079F">
      <w:pPr>
        <w:spacing w:after="0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F079F">
        <w:rPr>
          <w:rFonts w:ascii="Times New Roman" w:hAnsi="Times New Roman"/>
          <w:sz w:val="24"/>
          <w:szCs w:val="24"/>
        </w:rPr>
        <w:t xml:space="preserve">  Руководитель МО ____________                                                                                                                                             М.П.</w:t>
      </w:r>
    </w:p>
    <w:p w:rsidR="002F079F" w:rsidRDefault="002F079F" w:rsidP="002F079F">
      <w:pPr>
        <w:ind w:left="-993"/>
      </w:pPr>
    </w:p>
    <w:p w:rsidR="002F079F" w:rsidRDefault="002F079F" w:rsidP="002F079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F079F" w:rsidRDefault="002F079F" w:rsidP="002F079F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(ID 22674787)</w:t>
      </w:r>
    </w:p>
    <w:p w:rsidR="002F079F" w:rsidRDefault="002F079F" w:rsidP="002F07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учебного предмета 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Иностранный (английский</w:t>
      </w:r>
      <w:proofErr w:type="gramStart"/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)я</w:t>
      </w:r>
      <w:proofErr w:type="gramEnd"/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зык»</w:t>
      </w:r>
    </w:p>
    <w:p w:rsidR="002F079F" w:rsidRDefault="002F079F" w:rsidP="002F079F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обучающихся </w:t>
      </w:r>
    </w:p>
    <w:p w:rsidR="002F079F" w:rsidRDefault="002F079F" w:rsidP="002F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vertAlign w:val="superscript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, 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а, 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</w:t>
      </w:r>
    </w:p>
    <w:p w:rsidR="002F079F" w:rsidRDefault="002F079F" w:rsidP="002F0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79F" w:rsidRDefault="002F079F" w:rsidP="002F07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реализации: </w:t>
      </w: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2F079F" w:rsidRDefault="002F079F" w:rsidP="002F079F">
      <w:pPr>
        <w:spacing w:after="0"/>
        <w:jc w:val="right"/>
      </w:pPr>
    </w:p>
    <w:p w:rsidR="002F079F" w:rsidRDefault="002F079F" w:rsidP="002F079F">
      <w:pPr>
        <w:spacing w:after="0"/>
        <w:jc w:val="right"/>
      </w:pPr>
    </w:p>
    <w:p w:rsidR="002F079F" w:rsidRDefault="002F079F" w:rsidP="002F07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Горбунова Ольга Викторовна,    </w:t>
      </w:r>
    </w:p>
    <w:p w:rsidR="002F079F" w:rsidRDefault="00853E3A" w:rsidP="002F07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читель иностранного языка</w:t>
      </w:r>
      <w:r w:rsidR="002F079F">
        <w:rPr>
          <w:rFonts w:ascii="Times New Roman" w:hAnsi="Times New Roman"/>
          <w:sz w:val="28"/>
          <w:szCs w:val="28"/>
        </w:rPr>
        <w:t xml:space="preserve">,                          </w:t>
      </w:r>
    </w:p>
    <w:p w:rsidR="002F079F" w:rsidRDefault="002F079F" w:rsidP="002F07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высшая</w:t>
      </w:r>
      <w:r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2F079F" w:rsidRDefault="002F079F" w:rsidP="002F079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г. Торжок, </w:t>
      </w:r>
      <w:r>
        <w:rPr>
          <w:rFonts w:ascii="Times New Roman" w:hAnsi="Times New Roman"/>
          <w:b/>
          <w:sz w:val="24"/>
          <w:szCs w:val="24"/>
          <w:u w:val="single"/>
        </w:rPr>
        <w:t>2024</w:t>
      </w:r>
    </w:p>
    <w:p w:rsidR="0005489B" w:rsidRDefault="0005489B" w:rsidP="002F079F">
      <w:pPr>
        <w:ind w:left="-284"/>
      </w:pPr>
    </w:p>
    <w:p w:rsidR="002F079F" w:rsidRDefault="002F079F" w:rsidP="002F079F">
      <w:pPr>
        <w:ind w:left="-284"/>
        <w:sectPr w:rsidR="002F079F" w:rsidSect="002F079F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079F" w:rsidRDefault="002F079F" w:rsidP="002F07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CE12C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ПОЯСНИТЕЛЬНАЯ ЗАПИСКА</w:t>
      </w:r>
    </w:p>
    <w:p w:rsidR="002F079F" w:rsidRDefault="002F079F" w:rsidP="002F079F">
      <w:pPr>
        <w:pStyle w:val="Default"/>
        <w:jc w:val="center"/>
        <w:rPr>
          <w:sz w:val="28"/>
          <w:szCs w:val="28"/>
        </w:rPr>
      </w:pPr>
    </w:p>
    <w:p w:rsidR="00E049DF" w:rsidRPr="00E049DF" w:rsidRDefault="00E049DF" w:rsidP="00E049DF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по английскому языку является ориентиром 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социализации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обучающихся на уровне среднего общего образования, путях формирования системы знаний, умений  и способов деятельности 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 как учебному предмету, за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пределами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 </w:t>
      </w:r>
    </w:p>
    <w:p w:rsidR="00E049DF" w:rsidRPr="00E049DF" w:rsidRDefault="00E049DF" w:rsidP="00E049DF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 с содержанием других учебных предметов, изучаемых в 10–11 классах, а также  с учётом возрастных особенностей обучающихся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емы среднего общего образования.</w:t>
      </w:r>
    </w:p>
    <w:p w:rsidR="00E049DF" w:rsidRPr="00E049DF" w:rsidRDefault="00E049DF" w:rsidP="00E049DF">
      <w:pPr>
        <w:spacing w:after="6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 на основе отечественных методических традиций построения школьного курса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английского языка и в соответствии с новыми реалиями и тенденциями развития общего образования. </w:t>
      </w:r>
    </w:p>
    <w:p w:rsidR="00E049DF" w:rsidRPr="00E049DF" w:rsidRDefault="00E049DF" w:rsidP="00642D2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E049DF" w:rsidRPr="00E049DF" w:rsidRDefault="00E049DF" w:rsidP="00642D2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</w:t>
      </w:r>
      <w:r w:rsidR="00642D2C" w:rsidRPr="00E049DF">
        <w:rPr>
          <w:rFonts w:ascii="Times New Roman" w:eastAsia="Times New Roman" w:hAnsi="Times New Roman"/>
          <w:color w:val="000000"/>
          <w:sz w:val="28"/>
          <w:lang w:eastAsia="ru-RU"/>
        </w:rPr>
        <w:t>значимыми для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 </w:t>
      </w:r>
    </w:p>
    <w:p w:rsidR="00E049DF" w:rsidRPr="00E049DF" w:rsidRDefault="00E049DF" w:rsidP="00642D2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Трансформация взглядов на владение иностранным языком, </w:t>
      </w:r>
      <w:r w:rsidR="00642D2C" w:rsidRPr="00E049DF">
        <w:rPr>
          <w:rFonts w:ascii="Times New Roman" w:eastAsia="Times New Roman" w:hAnsi="Times New Roman"/>
          <w:color w:val="000000"/>
          <w:sz w:val="28"/>
          <w:lang w:eastAsia="ru-RU"/>
        </w:rPr>
        <w:t>связанная с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 </w:t>
      </w:r>
    </w:p>
    <w:p w:rsidR="00E049DF" w:rsidRPr="00E049DF" w:rsidRDefault="00E049DF" w:rsidP="00642D2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Значимость владения иностранными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языками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постглобализации</w:t>
      </w:r>
      <w:proofErr w:type="spell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 </w:t>
      </w:r>
    </w:p>
    <w:p w:rsidR="00E049DF" w:rsidRPr="00E049DF" w:rsidRDefault="00E049DF" w:rsidP="00512B6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Возрастание значимости владения иностранными языками приводит  к переосмыслению целей и содержания обучения предмету. </w:t>
      </w:r>
    </w:p>
    <w:p w:rsidR="00E049DF" w:rsidRPr="00E049DF" w:rsidRDefault="00E049DF" w:rsidP="00512B6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Цели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иноязычного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информации в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познавательных целях; одно из средств воспитания каче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ств гр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ажданина, патриота, развития национального самосознания, стремления к взаимопониманию между людьми разных стран и народов. </w:t>
      </w:r>
    </w:p>
    <w:p w:rsidR="00E049DF" w:rsidRPr="00E049DF" w:rsidRDefault="00E049DF" w:rsidP="00512B6C">
      <w:pPr>
        <w:spacing w:after="7" w:line="360" w:lineRule="auto"/>
        <w:ind w:left="-284" w:right="16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образования, в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единстве таких её составляющих, как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речевая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языковая, социокультурная, компенсаторная и </w:t>
      </w:r>
      <w:proofErr w:type="spell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метапредметная</w:t>
      </w:r>
      <w:proofErr w:type="spell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компетенции: </w:t>
      </w:r>
    </w:p>
    <w:p w:rsidR="00E049DF" w:rsidRPr="00E049DF" w:rsidRDefault="00E049DF" w:rsidP="00512B6C">
      <w:pPr>
        <w:spacing w:after="1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речевая компетенция – развитие коммуникат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ивных умений в четырёх </w:t>
      </w:r>
      <w:proofErr w:type="spellStart"/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>основных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видах</w:t>
      </w:r>
      <w:proofErr w:type="spell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речевой деятельности (говорении, аудировании, чтении, письменной речи);  языковая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ab/>
        <w:t>ком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петенция 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– 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овладение 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новыми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языковыми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ab/>
        <w:t>средствами (фон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етическими, 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орфографическими,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пунктуационными, 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социокультурная/межкультурная компетенция – приобщение к культуре,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традициям </w:t>
      </w:r>
      <w:proofErr w:type="spellStart"/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англоговорящих</w:t>
      </w:r>
      <w:proofErr w:type="spellEnd"/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стран в рамках тем и ситуаций общения, отвечающих опыту, интересам, психологическим особенностям учащихся на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уровне среднего общего образования,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 в условиях дефицита языковых средств английского языка при получении и передаче информации;</w:t>
      </w:r>
      <w:proofErr w:type="gramEnd"/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метапредметная</w:t>
      </w:r>
      <w:proofErr w:type="spellEnd"/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E049DF" w:rsidRPr="00E049DF" w:rsidRDefault="00E049DF" w:rsidP="00512B6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</w:t>
      </w:r>
      <w:proofErr w:type="spell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социальнотрудовую</w:t>
      </w:r>
      <w:proofErr w:type="spell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компетенцию личностного самосовершенствования.  </w:t>
      </w:r>
    </w:p>
    <w:p w:rsidR="00E049DF" w:rsidRPr="00E049DF" w:rsidRDefault="00E049DF" w:rsidP="00512B6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межкультурный</w:t>
      </w:r>
      <w:proofErr w:type="gramEnd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 </w:t>
      </w:r>
    </w:p>
    <w:p w:rsidR="00E049DF" w:rsidRPr="00E049DF" w:rsidRDefault="00E049DF" w:rsidP="00512B6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результатов, заявленных в ФОП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СОО. </w:t>
      </w:r>
      <w:proofErr w:type="gramEnd"/>
    </w:p>
    <w:p w:rsidR="00512B6C" w:rsidRDefault="00E049DF" w:rsidP="00E049DF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Общее число часов, рекомендованных для изучения иностр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>анного (английского) языка – 68 часов: в 10 классе – 34 часа (1 час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неделю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), в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1</w:t>
      </w:r>
      <w:r w:rsidR="00512B6C">
        <w:rPr>
          <w:rFonts w:ascii="Times New Roman" w:eastAsia="Times New Roman" w:hAnsi="Times New Roman"/>
          <w:color w:val="000000"/>
          <w:sz w:val="28"/>
          <w:lang w:eastAsia="ru-RU"/>
        </w:rPr>
        <w:t>1 классе – 34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часа</w:t>
      </w:r>
    </w:p>
    <w:p w:rsidR="00E049DF" w:rsidRPr="00E049DF" w:rsidRDefault="00512B6C" w:rsidP="00E049DF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(1 час</w:t>
      </w:r>
      <w:r w:rsidR="00E049DF"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неделю). </w:t>
      </w:r>
    </w:p>
    <w:p w:rsidR="00E049DF" w:rsidRDefault="00E049DF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целостных представлений,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обучающихся о мире, об общечеловеческих ценностях, о важности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общения с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целью достижения взаимопонимания в целом и о языке как средстве межличностного и межкультурного </w:t>
      </w:r>
      <w:r w:rsidR="00512B6C" w:rsidRPr="00E049DF">
        <w:rPr>
          <w:rFonts w:ascii="Times New Roman" w:eastAsia="Times New Roman" w:hAnsi="Times New Roman"/>
          <w:color w:val="000000"/>
          <w:sz w:val="28"/>
          <w:lang w:eastAsia="ru-RU"/>
        </w:rPr>
        <w:t>общения,</w:t>
      </w:r>
      <w:r w:rsidRPr="00E049D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частности. Кроме того, пороговый уровень владения иностранным (английским) языком позволяет использовать иностранный (английский) язык как средство  для поиска, получения и обработки информации из иноязычных источников 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  </w:t>
      </w: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spacing w:after="1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Default="00512B6C" w:rsidP="00512B6C">
      <w:pPr>
        <w:pStyle w:val="1"/>
        <w:ind w:left="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val="en-US" w:eastAsia="ru-RU"/>
        </w:rPr>
        <w:t>II</w:t>
      </w:r>
      <w:r w:rsidRPr="00CE12CB">
        <w:rPr>
          <w:rFonts w:ascii="Times New Roman" w:eastAsia="Times New Roman" w:hAnsi="Times New Roman"/>
          <w:b/>
          <w:color w:val="000000"/>
          <w:sz w:val="28"/>
          <w:lang w:eastAsia="ru-RU"/>
        </w:rPr>
        <w:t>.</w:t>
      </w:r>
      <w:r w:rsidRPr="00512B6C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СОДЕРЖАНИЕ ОБУЧЕНИЯ</w:t>
      </w:r>
    </w:p>
    <w:p w:rsidR="00512B6C" w:rsidRPr="00CE12CB" w:rsidRDefault="00512B6C" w:rsidP="00512B6C">
      <w:pPr>
        <w:spacing w:after="10" w:line="360" w:lineRule="auto"/>
        <w:ind w:right="16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Pr="00512B6C" w:rsidRDefault="00512B6C" w:rsidP="00512B6C">
      <w:pPr>
        <w:keepNext/>
        <w:keepLines/>
        <w:spacing w:after="0" w:line="360" w:lineRule="auto"/>
        <w:ind w:left="-284" w:hanging="10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10 КЛАСС Коммуникативные умения </w:t>
      </w:r>
    </w:p>
    <w:p w:rsidR="00512B6C" w:rsidRPr="00512B6C" w:rsidRDefault="00512B6C" w:rsidP="00512B6C">
      <w:pPr>
        <w:spacing w:after="3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512B6C" w:rsidRPr="00512B6C" w:rsidRDefault="00512B6C" w:rsidP="00512B6C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Внешность и характеристика человека, литературного персонажа. 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Школьное образование, школьная жизнь, школьные праздники. Переписка  с зарубежными сверстниками. Взаимоотношения в школе. Проблемы и решения. Права и обязанности обучающегося.  </w:t>
      </w:r>
    </w:p>
    <w:p w:rsidR="00512B6C" w:rsidRPr="00512B6C" w:rsidRDefault="00512B6C" w:rsidP="00512B6C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для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обучающегося). Роль иностранного языка в планах на будущее. 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Покупки: одежда, обувь и продукты питания. Карманные деньги. Молодёжная мода.  </w:t>
      </w:r>
    </w:p>
    <w:p w:rsidR="00512B6C" w:rsidRPr="00512B6C" w:rsidRDefault="00512B6C" w:rsidP="00512B6C">
      <w:pPr>
        <w:spacing w:after="37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Туризм. Виды отдыха. Путешествия по России и зарубежным странам. </w:t>
      </w:r>
    </w:p>
    <w:p w:rsidR="00512B6C" w:rsidRPr="00512B6C" w:rsidRDefault="00512B6C" w:rsidP="00512B6C">
      <w:pPr>
        <w:spacing w:after="37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Проблемы экологии. Защита окружающей среды. Стихийные бедствия. </w:t>
      </w:r>
    </w:p>
    <w:p w:rsidR="00512B6C" w:rsidRPr="00512B6C" w:rsidRDefault="00512B6C" w:rsidP="00512B6C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Условия проживания в городской/сельской местности.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 </w:t>
      </w:r>
    </w:p>
    <w:p w:rsidR="00512B6C" w:rsidRPr="00512B6C" w:rsidRDefault="00512B6C" w:rsidP="00512B6C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</w:t>
      </w:r>
      <w:proofErr w:type="gramEnd"/>
    </w:p>
    <w:p w:rsidR="00512B6C" w:rsidRPr="00512B6C" w:rsidRDefault="00512B6C" w:rsidP="00512B6C">
      <w:pPr>
        <w:spacing w:after="151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 </w:t>
      </w:r>
    </w:p>
    <w:p w:rsidR="00512B6C" w:rsidRPr="00512B6C" w:rsidRDefault="00512B6C" w:rsidP="00512B6C">
      <w:pPr>
        <w:keepNext/>
        <w:keepLines/>
        <w:spacing w:after="5" w:line="360" w:lineRule="auto"/>
        <w:ind w:left="89" w:hanging="10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Говорение</w:t>
      </w:r>
    </w:p>
    <w:p w:rsidR="00512B6C" w:rsidRPr="00512B6C" w:rsidRDefault="00512B6C" w:rsidP="00512B6C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 к действию, диалог-расспрос, диалог-обмен мнениями, комбинированный диалог, включающий разные виды диалогов):  </w:t>
      </w:r>
    </w:p>
    <w:p w:rsidR="00512B6C" w:rsidRDefault="00512B6C" w:rsidP="00512B6C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 на поздравление;  </w:t>
      </w:r>
    </w:p>
    <w:p w:rsidR="00512B6C" w:rsidRPr="00512B6C" w:rsidRDefault="00512B6C" w:rsidP="00512B6C">
      <w:pPr>
        <w:spacing w:after="9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диалог-побуждение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>дейст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вию: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обращаться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просьбой,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вежливо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соглашаться/не соглашаться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диалог-расспрос: сообщать фактическую информацию, отвечая на вопросы разных видов, выражать своё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 </w:t>
      </w:r>
      <w:proofErr w:type="gramEnd"/>
    </w:p>
    <w:p w:rsidR="00512B6C" w:rsidRPr="00512B6C" w:rsidRDefault="00512B6C" w:rsidP="00512B6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 </w:t>
      </w:r>
    </w:p>
    <w:p w:rsidR="00512B6C" w:rsidRPr="00512B6C" w:rsidRDefault="00512B6C" w:rsidP="00512B6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диалога – 8 реплик со стороны каждого собеседника.  </w:t>
      </w:r>
    </w:p>
    <w:p w:rsidR="00512B6C" w:rsidRPr="00512B6C" w:rsidRDefault="00512B6C" w:rsidP="00512B6C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 </w:t>
      </w:r>
    </w:p>
    <w:p w:rsidR="00512B6C" w:rsidRPr="00512B6C" w:rsidRDefault="00512B6C" w:rsidP="00512B6C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устных связных монологических высказываний с использованием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основных коммуникативных типов речи:  </w:t>
      </w:r>
    </w:p>
    <w:p w:rsidR="00512B6C" w:rsidRPr="00512B6C" w:rsidRDefault="00512B6C" w:rsidP="00512B6C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 </w:t>
      </w:r>
    </w:p>
    <w:p w:rsidR="00512B6C" w:rsidRPr="00512B6C" w:rsidRDefault="00512B6C" w:rsidP="00512B6C">
      <w:pPr>
        <w:tabs>
          <w:tab w:val="center" w:pos="1179"/>
          <w:tab w:val="center" w:pos="2620"/>
          <w:tab w:val="center" w:pos="4286"/>
          <w:tab w:val="center" w:pos="7144"/>
          <w:tab w:val="right" w:pos="10029"/>
        </w:tabs>
        <w:spacing w:after="37" w:line="360" w:lineRule="auto"/>
        <w:ind w:left="-28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пересказ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основного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содержания,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прочитанного/прослушанного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текста  </w:t>
      </w:r>
    </w:p>
    <w:p w:rsidR="00512B6C" w:rsidRPr="00512B6C" w:rsidRDefault="00512B6C" w:rsidP="00512B6C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выражением своего отношения к событиям и фактам, изложенным в тексте;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устное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представление (презентация) результатов выполненной проектной </w:t>
      </w:r>
    </w:p>
    <w:p w:rsidR="00512B6C" w:rsidRPr="00512B6C" w:rsidRDefault="00512B6C" w:rsidP="00512B6C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работы.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 </w:t>
      </w:r>
    </w:p>
    <w:p w:rsidR="00512B6C" w:rsidRPr="00512B6C" w:rsidRDefault="00512B6C" w:rsidP="00512B6C">
      <w:pPr>
        <w:spacing w:after="37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монологического высказывания – до 14 фраз. </w:t>
      </w:r>
    </w:p>
    <w:p w:rsidR="00512B6C" w:rsidRPr="00512B6C" w:rsidRDefault="00512B6C" w:rsidP="00512B6C">
      <w:pPr>
        <w:keepNext/>
        <w:keepLines/>
        <w:spacing w:after="5" w:line="360" w:lineRule="auto"/>
        <w:ind w:left="-284" w:hanging="10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lastRenderedPageBreak/>
        <w:t>Аудирование</w:t>
      </w:r>
    </w:p>
    <w:p w:rsidR="00512B6C" w:rsidRPr="00512B6C" w:rsidRDefault="00512B6C" w:rsidP="00512B6C">
      <w:pPr>
        <w:spacing w:after="4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 </w:t>
      </w:r>
      <w:proofErr w:type="gramEnd"/>
    </w:p>
    <w:p w:rsidR="00512B6C" w:rsidRPr="00512B6C" w:rsidRDefault="00512B6C" w:rsidP="00512B6C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 в воспринимаемом на слух тексте, отделять главную информацию 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 </w:t>
      </w:r>
      <w:proofErr w:type="gramEnd"/>
    </w:p>
    <w:p w:rsidR="00512B6C" w:rsidRPr="00512B6C" w:rsidRDefault="00512B6C" w:rsidP="00512B6C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 </w:t>
      </w:r>
    </w:p>
    <w:p w:rsidR="00512B6C" w:rsidRPr="00512B6C" w:rsidRDefault="00512B6C" w:rsidP="00512B6C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 </w:t>
      </w:r>
    </w:p>
    <w:p w:rsidR="00512B6C" w:rsidRPr="00512B6C" w:rsidRDefault="00512B6C" w:rsidP="00512B6C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Время звучания текста/текстов для аудирования – до 2,5 минуты. </w:t>
      </w:r>
    </w:p>
    <w:p w:rsidR="00512B6C" w:rsidRPr="00512B6C" w:rsidRDefault="00512B6C" w:rsidP="00512B6C">
      <w:pPr>
        <w:keepNext/>
        <w:keepLines/>
        <w:spacing w:after="0" w:line="360" w:lineRule="auto"/>
        <w:ind w:left="-284" w:hanging="10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Смысловое чтение</w:t>
      </w:r>
    </w:p>
    <w:p w:rsidR="00512B6C" w:rsidRPr="00512B6C" w:rsidRDefault="00512B6C" w:rsidP="00512B6C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нужной/интересующей/запрашиваемой информации,  с полным пониманием содержания текста.  </w:t>
      </w:r>
      <w:proofErr w:type="gramEnd"/>
    </w:p>
    <w:p w:rsidR="00512B6C" w:rsidRPr="00512B6C" w:rsidRDefault="00512B6C" w:rsidP="00512B6C">
      <w:pPr>
        <w:spacing w:after="16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 </w:t>
      </w:r>
    </w:p>
    <w:p w:rsidR="00512B6C" w:rsidRPr="00512B6C" w:rsidRDefault="00512B6C" w:rsidP="00512B6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 для решения коммуникативной задачи.  </w:t>
      </w:r>
    </w:p>
    <w:p w:rsidR="00512B6C" w:rsidRPr="00512B6C" w:rsidRDefault="00512B6C" w:rsidP="00512B6C">
      <w:pPr>
        <w:spacing w:after="6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 в тексте фактов и событий.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несплошных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текстов (таблиц, диаграмм, графиков и другие) и понимание представленной в них информации.  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Тексты для чтения: диалог (беседа), интервью, рассказ, отрывок 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 </w:t>
      </w:r>
      <w:proofErr w:type="gramEnd"/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текста/текстов для чтения – 500–700 слов. </w:t>
      </w:r>
    </w:p>
    <w:p w:rsidR="00512B6C" w:rsidRPr="00512B6C" w:rsidRDefault="00512B6C" w:rsidP="00512B6C">
      <w:pPr>
        <w:keepNext/>
        <w:keepLines/>
        <w:spacing w:after="0" w:line="360" w:lineRule="auto"/>
        <w:ind w:left="-284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Письменная речь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умений письменной речи на базе умений, сформированных на уровне основного общего образования: </w:t>
      </w:r>
    </w:p>
    <w:p w:rsidR="00512B6C" w:rsidRPr="00512B6C" w:rsidRDefault="00512B6C" w:rsidP="009D38C3">
      <w:pPr>
        <w:spacing w:after="0" w:line="360" w:lineRule="auto"/>
        <w:ind w:left="-284" w:right="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заполнение анкет и формуляров в соответствии с нормами, принятыми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 стране/странах изучаемого языка;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написание резюме (CV) с сообщением основных сведений о 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>себе в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соответствии с нормами, принятыми в стране/странах изучаемого 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>языка; написание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электронного сообщения личного характера в соответствии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нормами неофициального общения, принятыми в стране/странах изучаемого языка, объём сообщения – до 130 слов; создание небольшого письменного высказывания (рассказа, сочинения  </w:t>
      </w:r>
      <w:proofErr w:type="gramEnd"/>
    </w:p>
    <w:p w:rsidR="00512B6C" w:rsidRPr="00512B6C" w:rsidRDefault="00512B6C" w:rsidP="009D38C3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 заполнение таблицы: краткая фиксация содержания, прочитанного/ 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прослушанного текста или дополнение информации в таблице; письменное предоставление результатов выполненной проектной работы, в том числе в форме презентации, объём – до 150 слов. </w:t>
      </w:r>
      <w:proofErr w:type="gramEnd"/>
    </w:p>
    <w:p w:rsidR="00512B6C" w:rsidRPr="00512B6C" w:rsidRDefault="00512B6C" w:rsidP="00512B6C">
      <w:pPr>
        <w:keepNext/>
        <w:keepLines/>
        <w:spacing w:after="0" w:line="360" w:lineRule="auto"/>
        <w:ind w:left="-284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>Языковые знания и навыки</w:t>
      </w:r>
    </w:p>
    <w:p w:rsidR="00512B6C" w:rsidRPr="00512B6C" w:rsidRDefault="00512B6C" w:rsidP="00512B6C">
      <w:pPr>
        <w:keepNext/>
        <w:keepLines/>
        <w:spacing w:after="0" w:line="360" w:lineRule="auto"/>
        <w:ind w:left="-284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Фонетическая сторона речи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Различение на слух (без ошибок, ведущих к сбою в коммуникации) произношение слов с соблюдением правильного ударения и фраз/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предложений с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соблюдением основных ритмико-интонационных особенностей, в том числе правила отсутствия фразового ударения на служебных словах.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 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Тексты для чтения вслух: сообщение информационного характера, 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>отрывок из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статьи научно-популярного характера, рассказ, диалог (беседа), интервью, объём текста для чтения вслух – до 140 слов. </w:t>
      </w:r>
    </w:p>
    <w:p w:rsidR="00512B6C" w:rsidRPr="00512B6C" w:rsidRDefault="00512B6C" w:rsidP="00512B6C">
      <w:pPr>
        <w:keepNext/>
        <w:keepLines/>
        <w:spacing w:after="0" w:line="360" w:lineRule="auto"/>
        <w:ind w:left="-284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Орфография и пунктуация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Правильное написание изученных слов. 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апострофа, точки, вопросительного, восклицательного знака в конце предложения, отсутствие точки после заголовка.  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Пунктуационно правильное оформление прямой речи в 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соответствии с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нормами изучаемого языка: использование запятой/двоеточия после слов автора перед прямой речью, заключение прямой речи в кавычки.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 </w:t>
      </w:r>
    </w:p>
    <w:p w:rsidR="00512B6C" w:rsidRPr="00512B6C" w:rsidRDefault="00512B6C" w:rsidP="00512B6C">
      <w:pPr>
        <w:keepNext/>
        <w:keepLines/>
        <w:spacing w:after="0" w:line="360" w:lineRule="auto"/>
        <w:ind w:left="-284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Лексическая сторона речи</w:t>
      </w:r>
    </w:p>
    <w:p w:rsidR="00512B6C" w:rsidRPr="00512B6C" w:rsidRDefault="00512B6C" w:rsidP="00115D44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 в рамках тематического содержания речи 10 класса, с соблюдением существующей в английском языке нормы лексической сочетаемости. </w:t>
      </w:r>
    </w:p>
    <w:p w:rsidR="00512B6C" w:rsidRPr="00512B6C" w:rsidRDefault="00512B6C" w:rsidP="009D38C3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="009D38C3" w:rsidRPr="00512B6C">
        <w:rPr>
          <w:rFonts w:ascii="Times New Roman" w:eastAsia="Times New Roman" w:hAnsi="Times New Roman"/>
          <w:color w:val="000000"/>
          <w:sz w:val="28"/>
          <w:lang w:eastAsia="ru-RU"/>
        </w:rPr>
        <w:t>единиц для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рецептивного усвоения (включая 1300 лексических единиц продуктивного минимума). </w:t>
      </w:r>
    </w:p>
    <w:p w:rsidR="00512B6C" w:rsidRPr="00512B6C" w:rsidRDefault="00512B6C" w:rsidP="00512B6C">
      <w:pPr>
        <w:spacing w:after="0" w:line="360" w:lineRule="auto"/>
        <w:ind w:left="-284" w:right="3103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Основные способы словообразования: аффиксация:  </w:t>
      </w:r>
    </w:p>
    <w:p w:rsidR="00512B6C" w:rsidRPr="00512B6C" w:rsidRDefault="00512B6C" w:rsidP="00512B6C">
      <w:pPr>
        <w:spacing w:after="0" w:line="360" w:lineRule="auto"/>
        <w:ind w:left="-284" w:right="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глаголов при помощи префиксов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dis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mis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over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under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 суффикса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ize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; образование имён существительных при помощи префиксов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исуффиксов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ance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ence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/-or,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ity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ment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ness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sion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tion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-ship;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образованиеимёнприлагательныхприпомощипрефиксов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un-, in-/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im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-,  inter-, non-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исуффиксов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-able/-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ible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-al,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ese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ful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ian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/-an,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ish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-less,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ly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ous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образование наречий при помощи префиксов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 и суффикса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ly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; образование числительных при помощи суффиксов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teen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словосложение: образование сложных существительных путём соединения основ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существительных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football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512B6C" w:rsidRPr="00512B6C" w:rsidRDefault="00512B6C" w:rsidP="00512B6C">
      <w:pPr>
        <w:tabs>
          <w:tab w:val="center" w:pos="1398"/>
          <w:tab w:val="center" w:pos="3014"/>
          <w:tab w:val="center" w:pos="4953"/>
          <w:tab w:val="center" w:pos="6710"/>
          <w:tab w:val="center" w:pos="8106"/>
          <w:tab w:val="right" w:pos="10029"/>
        </w:tabs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сложных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существительных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путём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соединения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основы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прилагательного с основой существительного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blackboard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father-in-law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суффикса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blue-eyed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eight-legged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образование сложных прилагательных путём соединения наречия с основой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причастия II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well-behaved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512B6C" w:rsidRPr="00512B6C" w:rsidRDefault="00512B6C" w:rsidP="00512B6C">
      <w:pPr>
        <w:tabs>
          <w:tab w:val="center" w:pos="1398"/>
          <w:tab w:val="center" w:pos="3050"/>
          <w:tab w:val="center" w:pos="4931"/>
          <w:tab w:val="center" w:pos="6633"/>
          <w:tab w:val="center" w:pos="8069"/>
          <w:tab w:val="right" w:pos="10029"/>
        </w:tabs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сложных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прилагательных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путём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соединения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основы </w:t>
      </w:r>
    </w:p>
    <w:p w:rsidR="00512B6C" w:rsidRPr="00512B6C" w:rsidRDefault="00512B6C" w:rsidP="00512B6C">
      <w:pPr>
        <w:spacing w:after="0" w:line="360" w:lineRule="auto"/>
        <w:ind w:left="-284" w:right="21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прилагательного с основой причастия I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nice-looking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конверсия: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имён существительных от неопределённой формы глаголов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512B6C" w:rsidRPr="00512B6C" w:rsidRDefault="00512B6C" w:rsidP="00512B6C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образование имён существительных от имён прилагательных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people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 </w:t>
      </w:r>
      <w:proofErr w:type="gramEnd"/>
    </w:p>
    <w:p w:rsidR="00512B6C" w:rsidRPr="00512B6C" w:rsidRDefault="00512B6C" w:rsidP="009D38C3">
      <w:pPr>
        <w:spacing w:after="0" w:line="360" w:lineRule="auto"/>
        <w:ind w:left="-284" w:right="138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); образование глаголов от имён существительных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);  образование глаголов от имён прилагательных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Имена прилагательные на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excited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exciting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). Многозначные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>лексич</w:t>
      </w:r>
      <w:r w:rsidR="009D38C3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еские </w:t>
      </w:r>
      <w:r w:rsidR="009D38C3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единицы. </w:t>
      </w:r>
      <w:r w:rsidR="009D38C3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Синонимы.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Антонимы. </w:t>
      </w:r>
    </w:p>
    <w:p w:rsidR="00512B6C" w:rsidRPr="00512B6C" w:rsidRDefault="00512B6C" w:rsidP="009D38C3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Интернациональные слова. Наиболее частотные фразовые глаголы. Сокращения и аббревиатуры.  </w:t>
      </w:r>
    </w:p>
    <w:p w:rsidR="00512B6C" w:rsidRPr="00512B6C" w:rsidRDefault="00512B6C" w:rsidP="009D38C3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 </w:t>
      </w: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Грамматическая сторона речи</w:t>
      </w:r>
    </w:p>
    <w:p w:rsidR="00512B6C" w:rsidRPr="00512B6C" w:rsidRDefault="00512B6C" w:rsidP="009D38C3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 </w:t>
      </w:r>
    </w:p>
    <w:p w:rsidR="00512B6C" w:rsidRPr="00512B6C" w:rsidRDefault="00512B6C" w:rsidP="009D38C3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 и отрицательной форме).  </w:t>
      </w:r>
      <w:proofErr w:type="gramEnd"/>
    </w:p>
    <w:p w:rsidR="00512B6C" w:rsidRPr="00512B6C" w:rsidRDefault="00512B6C" w:rsidP="009D38C3">
      <w:pPr>
        <w:spacing w:after="0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 </w:t>
      </w:r>
    </w:p>
    <w:p w:rsidR="00512B6C" w:rsidRPr="00512B6C" w:rsidRDefault="00512B6C" w:rsidP="009D38C3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(We moved to a new house last year.).  </w:t>
      </w:r>
    </w:p>
    <w:p w:rsidR="00512B6C" w:rsidRPr="00512B6C" w:rsidRDefault="00512B6C" w:rsidP="009D38C3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начальным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</w:p>
    <w:p w:rsidR="00512B6C" w:rsidRPr="00512B6C" w:rsidRDefault="00512B6C" w:rsidP="009D38C3">
      <w:pPr>
        <w:spacing w:after="0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начальным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There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Предложениясглагольнымиконструкциями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содержащимиглаголы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-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связки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 to be, to look, to seem, to feel (He looks/seems/feels happy.).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c</w:t>
      </w:r>
      <w:proofErr w:type="spellStart"/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осложнымдополнением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– Complex Object (I want you to help me. I saw her cross/crossing the road. I want to have my hair cut.).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and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but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because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if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when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where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what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how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Сложноподчинённые предложения с определительными придаточными  с союзными словами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which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that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  <w:proofErr w:type="gramEnd"/>
    </w:p>
    <w:p w:rsidR="00512B6C" w:rsidRPr="00512B6C" w:rsidRDefault="00512B6C" w:rsidP="00B51D5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whoever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whatever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however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whenever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Условные предложения с глаголами в изъявительном наклонении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0,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I) и с глаголами в сослагательном наклонении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II).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Всетипывопросительныхпредложений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общий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специальный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альтернативный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разделительныйвопросыв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Present/Past/Future Simple Tense, Present/Past Continuous Tense, Present/Past Perfect Tense, Present Perfect Continuous Tense).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Повествовательные, вопросительные и побудительные предложения  в косвенной речи в настоящем и прошедшем времени, согласование времён  в рамках сложного предложения.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Модальные глаголы в косвенной речи в настоящем и прошедшем времени.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Предложениясконструкциями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as … as, not so … as, both … and …, either … or, neither … nor.  </w:t>
      </w:r>
    </w:p>
    <w:p w:rsidR="00512B6C" w:rsidRPr="00512B6C" w:rsidRDefault="00512B6C" w:rsidP="009D38C3">
      <w:pPr>
        <w:spacing w:after="14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I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wish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…  </w:t>
      </w:r>
    </w:p>
    <w:p w:rsidR="00512B6C" w:rsidRPr="00512B6C" w:rsidRDefault="00512B6C" w:rsidP="009D38C3">
      <w:pPr>
        <w:spacing w:after="15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 с глаголами на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love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hate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doing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c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глаголами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stop, to remember, to forget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разницавзначении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 to stop doing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 to do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). 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It takes me … to do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. 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used to +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инфинитивглагола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be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/get used to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be/get used to doing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 prefer, I’d prefer, I’d rather prefer,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выражающиепредпочтение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атакжеконструкции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I’d rather, You’d better.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Подлежащее, выраженное собирательным существительным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family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police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),  и его согласование со сказуемым.  </w:t>
      </w:r>
    </w:p>
    <w:p w:rsidR="00512B6C" w:rsidRPr="00512B6C" w:rsidRDefault="00512B6C" w:rsidP="00B51D56">
      <w:pPr>
        <w:spacing w:after="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Future-in-the-Past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 и наиболее употребительных формах страдательного залога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Passive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Passive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be going to,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формы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Future Simple Tense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Present Continuous </w:t>
      </w:r>
    </w:p>
    <w:p w:rsidR="00512B6C" w:rsidRPr="00512B6C" w:rsidRDefault="00512B6C" w:rsidP="009D38C3">
      <w:pPr>
        <w:spacing w:after="11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выражения будущего действия.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Модальныеглаголыиихэквиваленты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(can/be able to, could, must/have to, may, might, should, shall, would, will, need).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Неличныеформыглагола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–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инфинитив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герундий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причастие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Participle II),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причастиявфункцииопределения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– a playing child, Participle II – a written text). </w:t>
      </w:r>
    </w:p>
    <w:p w:rsidR="00512B6C" w:rsidRPr="00512B6C" w:rsidRDefault="00512B6C" w:rsidP="00B51D5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Определённый, неопределённый и нулевой артикли.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Имена существительные во множественном числе,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образованных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правилу, и исключения.  </w:t>
      </w:r>
    </w:p>
    <w:p w:rsidR="00512B6C" w:rsidRPr="00512B6C" w:rsidRDefault="00512B6C" w:rsidP="00B51D56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Неисчисляемые имена существительные, имеющие форму только множественного числа.  </w:t>
      </w:r>
    </w:p>
    <w:p w:rsidR="00512B6C" w:rsidRPr="00512B6C" w:rsidRDefault="00512B6C" w:rsidP="00B51D5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Притяжательный падеж имён существительных.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Порядок следования нескольких прилагательных (мнение – размер – возраст – цвет – происхождение). </w:t>
      </w:r>
    </w:p>
    <w:p w:rsidR="00512B6C" w:rsidRPr="00512B6C" w:rsidRDefault="00512B6C" w:rsidP="00B51D5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Слова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выражающиеколичество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(many/much, little/a little, few/a few, a lot of).  </w:t>
      </w:r>
    </w:p>
    <w:p w:rsidR="00512B6C" w:rsidRPr="00512B6C" w:rsidRDefault="00512B6C" w:rsidP="009D38C3">
      <w:pPr>
        <w:spacing w:after="37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none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производные последнего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nobody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nothing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другие).  </w:t>
      </w:r>
      <w:proofErr w:type="gramEnd"/>
    </w:p>
    <w:p w:rsidR="00512B6C" w:rsidRPr="00512B6C" w:rsidRDefault="00512B6C" w:rsidP="00B51D5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Количественные и порядковые числительные.  </w:t>
      </w:r>
    </w:p>
    <w:p w:rsidR="00512B6C" w:rsidRPr="00512B6C" w:rsidRDefault="00512B6C" w:rsidP="00B51D56">
      <w:pPr>
        <w:spacing w:after="0" w:line="360" w:lineRule="auto"/>
        <w:ind w:left="-284" w:right="1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Предлоги места, времени, направления, предлоги, употребляемые с глаголами в страдательном залоге. 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hanging="10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proofErr w:type="spellStart"/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>Социокультурные</w:t>
      </w:r>
      <w:proofErr w:type="spellEnd"/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знания и умения</w:t>
      </w:r>
    </w:p>
    <w:p w:rsidR="00512B6C" w:rsidRPr="00512B6C" w:rsidRDefault="00512B6C" w:rsidP="00B733BC">
      <w:pPr>
        <w:tabs>
          <w:tab w:val="center" w:pos="1596"/>
          <w:tab w:val="center" w:pos="4105"/>
          <w:tab w:val="center" w:pos="5754"/>
          <w:tab w:val="center" w:pos="7398"/>
          <w:tab w:val="right" w:pos="10029"/>
        </w:tabs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Осуществление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межличностного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межкультурного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общения  </w:t>
      </w:r>
    </w:p>
    <w:p w:rsidR="00512B6C" w:rsidRPr="00512B6C" w:rsidRDefault="00512B6C" w:rsidP="00B733BC">
      <w:pPr>
        <w:spacing w:after="8" w:line="360" w:lineRule="auto"/>
        <w:ind w:left="-284" w:right="16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 </w:t>
      </w:r>
    </w:p>
    <w:p w:rsidR="00512B6C" w:rsidRPr="00512B6C" w:rsidRDefault="00512B6C" w:rsidP="00B733BC">
      <w:pPr>
        <w:spacing w:after="3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праздники, проведение досуга, этикетные особенности общения, традиции в кулинарии и другие. </w:t>
      </w:r>
    </w:p>
    <w:p w:rsidR="00512B6C" w:rsidRPr="00512B6C" w:rsidRDefault="00512B6C" w:rsidP="00B733B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Владение основными сведениями о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социокультурном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портрете и культурном наследии страны/стран, говорящих на английском языке.  </w:t>
      </w:r>
    </w:p>
    <w:p w:rsidR="00512B6C" w:rsidRPr="00512B6C" w:rsidRDefault="00512B6C" w:rsidP="00B733B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лексикограмматических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средств с их учётом. </w:t>
      </w:r>
    </w:p>
    <w:p w:rsidR="00512B6C" w:rsidRPr="00512B6C" w:rsidRDefault="00512B6C" w:rsidP="00B733BC">
      <w:pPr>
        <w:spacing w:after="37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 </w:t>
      </w:r>
      <w:proofErr w:type="gramEnd"/>
    </w:p>
    <w:p w:rsidR="00512B6C" w:rsidRPr="00512B6C" w:rsidRDefault="00512B6C" w:rsidP="00B733BC">
      <w:pPr>
        <w:keepNext/>
        <w:keepLines/>
        <w:spacing w:after="0" w:line="360" w:lineRule="auto"/>
        <w:ind w:left="-284" w:hanging="10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>Компенсаторные умения</w:t>
      </w:r>
    </w:p>
    <w:p w:rsidR="00512B6C" w:rsidRPr="00512B6C" w:rsidRDefault="00512B6C" w:rsidP="00B733BC">
      <w:pPr>
        <w:spacing w:after="15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 при говорении и письме – описание/перифраз/толкование, при чтении  и аудировании – языковую и контекстуальную догадку.  </w:t>
      </w:r>
    </w:p>
    <w:p w:rsidR="00512B6C" w:rsidRPr="00512B6C" w:rsidRDefault="00512B6C" w:rsidP="00B733BC">
      <w:pPr>
        <w:spacing w:after="5" w:line="360" w:lineRule="auto"/>
        <w:ind w:left="-284" w:right="16" w:firstLine="56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 </w:t>
      </w:r>
    </w:p>
    <w:p w:rsidR="00512B6C" w:rsidRPr="00512B6C" w:rsidRDefault="00512B6C" w:rsidP="00512B6C">
      <w:pPr>
        <w:spacing w:after="0" w:line="259" w:lineRule="auto"/>
        <w:ind w:left="663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>11 КЛАСС Коммуникативные умения</w:t>
      </w:r>
    </w:p>
    <w:p w:rsidR="00512B6C" w:rsidRPr="00512B6C" w:rsidRDefault="00512B6C" w:rsidP="00B733BC">
      <w:pPr>
        <w:spacing w:after="4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Внешность и характеристика человека, литературного персонажа.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 к выпускным экзаменам. Выбор профессии. Альтернативы в продолжении образования.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Место иностранного языка в повседневной жизни и профессиональной деятельности в современном мире.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Роль спорта в современной жизни: виды спорта, экстремальный спорт, спортивные соревнования, Олимпийские игры.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Туризм. Виды отдыха.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Экотуризм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Путешествия по России и зарубежным странам.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Вселенная и человек. Природа. Проблемы экологии. Защита окружающей среды. Проживание в городской/сельской местности.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 </w:t>
      </w:r>
    </w:p>
    <w:p w:rsidR="00512B6C" w:rsidRPr="00512B6C" w:rsidRDefault="00512B6C" w:rsidP="00B733BC">
      <w:pPr>
        <w:spacing w:after="37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Выдающиеся люди родной страны и страны/стран изучаемого языка: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государственные деятели, учёные, писатели, поэты, художники, композиторы, путешественники, спортсмены, актёры и другие. </w:t>
      </w:r>
      <w:proofErr w:type="gramEnd"/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lastRenderedPageBreak/>
        <w:t>Говорение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диалог-побуждение  к действию, диалог – расспрос, диалог-обмен мнениями, комбинированный диалог, включающий разные виды диалогов):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 диалог-побуждение к действию: обращаться с просьбой, вежливо </w:t>
      </w:r>
    </w:p>
    <w:p w:rsidR="00512B6C" w:rsidRPr="00512B6C" w:rsidRDefault="00512B6C" w:rsidP="00B733BC">
      <w:pPr>
        <w:spacing w:after="15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соглашаться/не соглашаться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выполнить просьбу, давать совет и принимать/ 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 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диалога – до 9 реплик со стороны каждого собеседника.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коммуникативных умений монологической речи: </w:t>
      </w:r>
    </w:p>
    <w:p w:rsidR="00512B6C" w:rsidRPr="00512B6C" w:rsidRDefault="00512B6C" w:rsidP="00B733BC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создание устных связных монологических высказываний с использованием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основных коммуникативных типов речи: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 повествование/сообщение;  рассуждение;  </w:t>
      </w:r>
    </w:p>
    <w:p w:rsidR="00512B6C" w:rsidRPr="00512B6C" w:rsidRDefault="00512B6C" w:rsidP="00B733BC">
      <w:pPr>
        <w:tabs>
          <w:tab w:val="center" w:pos="1179"/>
          <w:tab w:val="center" w:pos="2618"/>
          <w:tab w:val="center" w:pos="4284"/>
          <w:tab w:val="center" w:pos="7142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пересказ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основного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содержания,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прочитанного/прослушанного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текста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без опоры на ключевые слова, план с выражением своего отношения к событиям  и фактам, изложенным в тексте;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устное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представление (презентация) результатов выполненной проектной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работы.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и(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или) без их использования. Объём монологического высказывания – 14–15 фраз.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Аудирование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 в воспринимаемом на слух тексте, отделять главную информацию 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представленную в эксплицитной (явной) форме, в воспринимаемом на слух  тексте.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 </w:t>
      </w:r>
    </w:p>
    <w:p w:rsidR="00512B6C" w:rsidRPr="00512B6C" w:rsidRDefault="00512B6C" w:rsidP="00B733BC">
      <w:pPr>
        <w:spacing w:after="0" w:line="360" w:lineRule="auto"/>
        <w:ind w:left="-284" w:right="12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1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пороговый уровень по общеевропейской шкале). Время звучания текста/текстов для аудирования – до 2,5 минуты.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Смысловое чтение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 в тексте фактов и событий.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несплошных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текстов (таблиц, диаграмм, графиков и других) и понимание представленной в них информации.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Тексты для чтения: диалог (беседа), интервью, рассказ, отрывок 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Языковая сложность текстов для чтения должна соответствовать пороговому уровню (В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1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пороговый уровень по общеевропейской шкале).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текста/текстов для чтения – до 600–800 слов.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Письменная речь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умений письменной речи: </w:t>
      </w:r>
    </w:p>
    <w:p w:rsidR="00512B6C" w:rsidRPr="00512B6C" w:rsidRDefault="00512B6C" w:rsidP="00B733BC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заполнение анкет и формуляров в соответствии с нормами, принятыми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стране/странах изучаемого языка;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написание резюме (CV) с сообщением основных сведений о себе  в соответствии с нормами, принятыми в стране/странах изучаемого языка;  написание электронного сообщения личного характера в соответствии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нормами неофициального общения, принятыми в стране/странах изучаемого языка, объём сообщения – до 140 слов; 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 заполнение таблицы: краткая фиксация содержания прочитанного/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прослушанного текста или дополнение информации в таблице;  </w:t>
      </w:r>
    </w:p>
    <w:p w:rsidR="00512B6C" w:rsidRPr="00512B6C" w:rsidRDefault="00512B6C" w:rsidP="00B733BC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письменное предоставление результатов выполненной проектной работы,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том числе в форме презентации, объём – до 180 слов.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Языковые знания и навыки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Фонетическая сторона речи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 с соблюдением основных ритмико-интонационных особенностей, в том числе правила отсутствия фразового ударения на служебных словах.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Тексты для чтения вслух: сообщение информационного характера, отрывок  из статьи научно-популярного характера, рассказ, диалог (беседа), интервью, объём текста для чтения вслух – до 150 слов.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Орфография и пунктуация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Правильное написание изученных слов.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Пунктуационно правильное оформление прямой речи в соответствии  с нормами изучаемого языка: использование запятой/двоеточия после слов автора перед прямой речью, заключение прямой речи в кавычки.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 </w:t>
      </w: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Лексическая сторона речи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 рамках тематического содержания речи, с соблюдением существующей  в английском языке нормы лексической сочетаемости.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единиц  для рецептивного усвоения (включая 1400 лексических единиц продуктивного минимума). </w:t>
      </w:r>
    </w:p>
    <w:p w:rsidR="00512B6C" w:rsidRPr="00512B6C" w:rsidRDefault="00512B6C" w:rsidP="00B733BC">
      <w:pPr>
        <w:spacing w:after="0" w:line="360" w:lineRule="auto"/>
        <w:ind w:left="-284" w:right="3103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Основные способы словообразования:  аффиксация: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глаголов при помощи префиксов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dis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mis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over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under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 суффиксов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ize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образование имён существительных при помощи префиксов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 суффиксов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ance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ence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ity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ment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ness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sion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tion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ship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образование имён прилагательных при помощи префиксов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inter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-, non-, post-, pre-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исуффиксов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-able/-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ible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-al,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ese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ful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ian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/-an,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ical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-</w:t>
      </w:r>
      <w:proofErr w:type="spellStart"/>
      <w:proofErr w:type="gram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ish</w:t>
      </w:r>
      <w:proofErr w:type="spellEnd"/>
      <w:proofErr w:type="gram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-less,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ly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ous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-y;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образованиенаречийприпомощипрефиксов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un-, in-/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im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-/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ir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исуффикса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ly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образованиечислительныхприпомощисуффиксов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-teen,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ty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словосложение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:  </w:t>
      </w:r>
    </w:p>
    <w:p w:rsidR="00512B6C" w:rsidRPr="00512B6C" w:rsidRDefault="00512B6C" w:rsidP="00B733BC">
      <w:pPr>
        <w:tabs>
          <w:tab w:val="center" w:pos="1398"/>
          <w:tab w:val="center" w:pos="3050"/>
          <w:tab w:val="center" w:pos="5028"/>
          <w:tab w:val="center" w:pos="6824"/>
          <w:tab w:val="center" w:pos="8256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val="en-US"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сложных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существительных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путём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соединения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существительных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football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512B6C" w:rsidRPr="00512B6C" w:rsidRDefault="00512B6C" w:rsidP="00B733BC">
      <w:pPr>
        <w:tabs>
          <w:tab w:val="center" w:pos="1398"/>
          <w:tab w:val="center" w:pos="3014"/>
          <w:tab w:val="center" w:pos="4953"/>
          <w:tab w:val="center" w:pos="6710"/>
          <w:tab w:val="center" w:pos="8106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сложных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существительных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путём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соединения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основы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прилагательного с основой существительного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blue-bell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512B6C" w:rsidRPr="00512B6C" w:rsidRDefault="00512B6C" w:rsidP="00B733BC">
      <w:pPr>
        <w:tabs>
          <w:tab w:val="center" w:pos="1398"/>
          <w:tab w:val="center" w:pos="3050"/>
          <w:tab w:val="center" w:pos="5028"/>
          <w:tab w:val="center" w:pos="6828"/>
          <w:tab w:val="center" w:pos="8265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сложных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существительных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путём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соединения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существительных с предлогом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father-in-law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суффикса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blue-eyed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eight-legged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образование сложных прилагательных путём соединения наречия с основой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причастия II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well-behaved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512B6C" w:rsidRPr="00512B6C" w:rsidRDefault="00512B6C" w:rsidP="00B733BC">
      <w:pPr>
        <w:tabs>
          <w:tab w:val="center" w:pos="1398"/>
          <w:tab w:val="center" w:pos="3050"/>
          <w:tab w:val="center" w:pos="4931"/>
          <w:tab w:val="center" w:pos="6633"/>
          <w:tab w:val="center" w:pos="8069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сложных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прилагательных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путём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соединения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основы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прилагательного с основой причастия I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nice-looking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конверсия:  образование </w:t>
      </w:r>
      <w:proofErr w:type="spellStart"/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образование</w:t>
      </w:r>
      <w:proofErr w:type="spellEnd"/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имён существительных от неопределённой формы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глаголов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); образование имён существительных от прилагательных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people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); образование глаголов от имён существительных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); образование глаголов от имён прилагательных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). Имена прилагательные на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excited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exciting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). </w:t>
      </w:r>
    </w:p>
    <w:p w:rsidR="00512B6C" w:rsidRPr="00512B6C" w:rsidRDefault="00512B6C" w:rsidP="00B733BC">
      <w:pPr>
        <w:tabs>
          <w:tab w:val="center" w:pos="1552"/>
          <w:tab w:val="center" w:pos="3744"/>
          <w:tab w:val="center" w:pos="5609"/>
          <w:tab w:val="center" w:pos="7418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Многозначные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лексические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единицы.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Синонимы.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Антонимы.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Интернациональные слова. Наиболее частотные фразовые глаголы. Сокращения и аббревиатуры.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 </w:t>
      </w:r>
      <w:r w:rsidRPr="00512B6C">
        <w:rPr>
          <w:rFonts w:ascii="Times New Roman" w:eastAsia="Times New Roman" w:hAnsi="Times New Roman"/>
          <w:i/>
          <w:color w:val="000000"/>
          <w:sz w:val="28"/>
          <w:lang w:eastAsia="ru-RU"/>
        </w:rPr>
        <w:t>Грамматическая сторона речи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(We moved to a new house last year.).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начальным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начальным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There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Предложениясглагольнымиконструкциями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содержащимиглаголы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-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связки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 to be, to look, to seem, to feel (He looks/seems/feels happy.).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</w:t>
      </w:r>
      <w:proofErr w:type="spellStart"/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сложным подлежащим –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Complex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Subject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c</w:t>
      </w:r>
      <w:proofErr w:type="spellStart"/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осложнымдополнением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– Complex Object (I want you to help me. I saw her cross/crossing the road. I want to have my hair cut.).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Сложносочинённые предложения с сочинительными союзами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and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but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Сложноподчинённые предложения с союзами и союзными словами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because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if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when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where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what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how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Сложноподчинённые предложения с определительными придаточными  с союзными словами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which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that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Сложноподчинённые предложения с союзными словами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whoever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whatever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however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whenever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</w:p>
    <w:p w:rsidR="00512B6C" w:rsidRPr="00512B6C" w:rsidRDefault="00512B6C" w:rsidP="00B733BC">
      <w:pPr>
        <w:tabs>
          <w:tab w:val="center" w:pos="1258"/>
          <w:tab w:val="center" w:pos="2958"/>
          <w:tab w:val="center" w:pos="4128"/>
          <w:tab w:val="center" w:pos="5116"/>
          <w:tab w:val="center" w:pos="6110"/>
          <w:tab w:val="center" w:pos="7385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cs="Calibri"/>
          <w:color w:val="000000"/>
          <w:lang w:eastAsia="ru-RU"/>
        </w:rPr>
        <w:tab/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Условные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предложения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глаголами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изъявительном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наклонении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0,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I) и с глаголами в сослагательном наклонении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(Conditional II).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Всетипывопросительныхпредложений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общий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специальный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альтернативный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разделительныйвопросыв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Present/Past/Future Simple Tense, Present/Past Continuous Tense, Present/Past Perfect Tense, Present Perfect Continuous Tense).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Повествовательные, вопросительные и побудительные предложения  в косвенной речи в настоящем и прошедшем времени, согласование времён  в рамках сложного предложения.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Модальные глаголы в косвенной речи в настоящем и прошедшем времени.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Предложениясконструкциями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as … as, not so … as, both … and …, either … or, neither … nor.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I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wish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…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 с глаголами на -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love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hate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doing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c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глаголами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stop, to remember, to forget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разницавзначении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 to stop doing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 to do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).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It takes me … to do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Конструкция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used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инфинитив глагола.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be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/get used to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be/get used to doing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 prefer, I’d prefer, I’d rather prefer,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выражающиепредпочтение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атакжеконструкции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I’d rather, You’d better.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Подлежащее, выраженное собирательным существительным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family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police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),  и его согласование со сказуемым.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Future-in-the-Past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) и наиболее употребительных формах страдательного залога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Passive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Passive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).  </w:t>
      </w:r>
    </w:p>
    <w:p w:rsidR="00512B6C" w:rsidRPr="00512B6C" w:rsidRDefault="00512B6C" w:rsidP="00B733BC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be going to,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формы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Future Simple Tense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Present Continuous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выражения будущего действия.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Модальныеглаголыиихэквиваленты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(can/be able to, could, must/have to, may, might, should, shall, would, will, need).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Неличныеформыглагола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–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инфинитив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герундий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причастие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Participle II),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причастиявфункцииопределения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– a playing child, Participle II – a written text).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Определённый, неопределённый и нулевой артикли.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существительные во множественном числе, </w:t>
      </w: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образованных</w:t>
      </w:r>
      <w:proofErr w:type="gram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правилу, и исключения.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Неисчисляемые имена существительные, имеющие форму только множественного числа.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Притяжательный падеж имён существительных.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Порядок следования нескольких прилагательных (мнение – размер – возраст – цвет – происхождение).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Слова</w:t>
      </w:r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выражающиеколичество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(many/much, little/a little, few/a few, a lot of).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их производные, отрицательные местоимения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none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производные последнего (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nobody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nothing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другие).  </w:t>
      </w:r>
      <w:proofErr w:type="gramEnd"/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Количественные и порядковые числительные.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Предлоги места, времени, направления, предлоги, употребляемые с глаголами в страдательном залоге.  </w:t>
      </w:r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proofErr w:type="spellStart"/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>Социокультурные</w:t>
      </w:r>
      <w:proofErr w:type="spellEnd"/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знания и умения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Осуществление межличностного и межкультурного общения 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Владение основными сведениями о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социокультурном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портрете и культурном наследии страны/стран, говорящих на английском языке. 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</w:t>
      </w:r>
      <w:proofErr w:type="spell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>лексикограмматических</w:t>
      </w:r>
      <w:proofErr w:type="spellEnd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средств с их учётом.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 </w:t>
      </w:r>
      <w:proofErr w:type="gramEnd"/>
    </w:p>
    <w:p w:rsidR="00512B6C" w:rsidRPr="00512B6C" w:rsidRDefault="00512B6C" w:rsidP="00B733BC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b/>
          <w:color w:val="000000"/>
          <w:sz w:val="28"/>
          <w:lang w:eastAsia="ru-RU"/>
        </w:rPr>
        <w:t>Компенсаторные умения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</w:t>
      </w: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различные приемы переработки информации: при говорении – переспрос,  при говорении и письме – описание/перифраз/толкование, при чтении  и аудировании – языковую и контекстуальную догадку. </w:t>
      </w:r>
    </w:p>
    <w:p w:rsidR="00512B6C" w:rsidRPr="00512B6C" w:rsidRDefault="00512B6C" w:rsidP="00B733BC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2B6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 </w:t>
      </w:r>
    </w:p>
    <w:p w:rsidR="002F079F" w:rsidRDefault="002F079F" w:rsidP="00B733BC">
      <w:pPr>
        <w:spacing w:after="0" w:line="360" w:lineRule="auto"/>
        <w:ind w:left="-284" w:firstLine="568"/>
      </w:pPr>
    </w:p>
    <w:p w:rsidR="007A6080" w:rsidRDefault="007A6080" w:rsidP="00B733BC">
      <w:pPr>
        <w:spacing w:after="0" w:line="360" w:lineRule="auto"/>
        <w:ind w:left="-284" w:firstLine="568"/>
      </w:pPr>
    </w:p>
    <w:p w:rsidR="007A6080" w:rsidRDefault="007A6080" w:rsidP="00B733BC">
      <w:pPr>
        <w:spacing w:after="0" w:line="360" w:lineRule="auto"/>
        <w:ind w:left="-284" w:firstLine="568"/>
      </w:pPr>
    </w:p>
    <w:p w:rsidR="007A6080" w:rsidRPr="007A6080" w:rsidRDefault="007A6080" w:rsidP="007A6080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7A6080" w:rsidRDefault="007A6080" w:rsidP="007A6080">
      <w:pPr>
        <w:pStyle w:val="1"/>
        <w:spacing w:before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ru-RU"/>
        </w:rPr>
      </w:pPr>
      <w:r w:rsidRPr="007A608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7A6080">
        <w:rPr>
          <w:rFonts w:ascii="Times New Roman" w:hAnsi="Times New Roman"/>
          <w:b/>
          <w:color w:val="auto"/>
          <w:sz w:val="28"/>
          <w:szCs w:val="28"/>
        </w:rPr>
        <w:t>.</w:t>
      </w:r>
      <w:r w:rsidRPr="007A6080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ru-RU"/>
        </w:rPr>
        <w:t xml:space="preserve"> ПЛАНИРУЕМЫЕ РЕЗУЛЬТАТЫ ОСВОЕНИЯ ПРОГРАММЫ </w:t>
      </w:r>
    </w:p>
    <w:p w:rsidR="007A6080" w:rsidRPr="007A6080" w:rsidRDefault="007A6080" w:rsidP="007A6080">
      <w:pPr>
        <w:pStyle w:val="1"/>
        <w:spacing w:before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ru-RU"/>
        </w:rPr>
      </w:pPr>
      <w:r w:rsidRPr="007A6080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ru-RU"/>
        </w:rPr>
        <w:t xml:space="preserve"> ПО-ИНОСТРАННОМУ (АНГЛИЙСКОМУ) ЯЗЫКУ НА УРОВНЕ СРЕДНЕГО ОБЩЕГО ОБРАЗОВАНИЯ</w:t>
      </w:r>
    </w:p>
    <w:p w:rsidR="007A6080" w:rsidRDefault="007A6080" w:rsidP="007A6080">
      <w:pPr>
        <w:spacing w:after="12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A6080" w:rsidRPr="007A6080" w:rsidRDefault="007A6080" w:rsidP="00B41996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ЛИЧНОСТНЫЕ РЕЗУЛЬТАТЫ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Личностные результаты освоения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обучающимися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1) гражданского воспитания: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сформированность гражданской позиции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обучающегося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 активного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ответственного члена российского общества; осознание своих конституционных прав и обязанностей, уважение закона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правопорядка; принятие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традиционных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национальных, общечеловеческих гуманистических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демократических ценностей; 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общества, участвовать в самоуправлении в образовательной организации; умение взаимодействовать с социальными институтами в соответствии с их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2434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функциями и назначением; готовность к гуманитарной и волонтёрской деятельности; </w:t>
      </w:r>
    </w:p>
    <w:p w:rsidR="007A6080" w:rsidRPr="007A6080" w:rsidRDefault="007A6080" w:rsidP="00B41996">
      <w:pPr>
        <w:numPr>
          <w:ilvl w:val="0"/>
          <w:numId w:val="1"/>
        </w:numPr>
        <w:spacing w:after="0" w:line="360" w:lineRule="auto"/>
        <w:ind w:left="-284" w:right="199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патриотического воспитания: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сформированность российской гражданской идентичности, патриотизма,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  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идейная убеждённость, готовность к служению и защите Отечества,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ответственность за его судьбу; </w:t>
      </w:r>
    </w:p>
    <w:p w:rsidR="007A6080" w:rsidRPr="007A6080" w:rsidRDefault="007A6080" w:rsidP="00B41996">
      <w:pPr>
        <w:numPr>
          <w:ilvl w:val="0"/>
          <w:numId w:val="1"/>
        </w:numPr>
        <w:spacing w:after="0" w:line="360" w:lineRule="auto"/>
        <w:ind w:left="-284" w:right="199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духовно-нравственного воспитания: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осознание духовных ценностей российского народа;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сформированность нравственного сознания, этического поведения;  способность оценивать ситуацию и принимать осознанные решения,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ориентируясь на морально-нравственные нормы и ценности; 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4) эстетического воспитания: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эстетическое отношение к миру, включая эстетику быта, научного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технического творчества, спорта, труда, общественных отношений; способность воспринимать различные виды искусства, традиции и творчество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своего и других народов, приобщаться к ценностям мировой культуры  через источники информации на иностранном (английском) языке, ощущать эмоциональное воздействие искусства; убеждённость в значимости для личности и общества отечественного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мирового искусства, этнических культурных традиций и народного творчества; стремление к лучшему осознанию культуры своего народа и готовность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содействовать ознакомлению с ней представителей других стран; готовность к самовыражению в разных видах искусства, стремление проявлять </w:t>
      </w:r>
    </w:p>
    <w:p w:rsidR="007A6080" w:rsidRPr="007A6080" w:rsidRDefault="007A6080" w:rsidP="00B41996">
      <w:pPr>
        <w:spacing w:after="0" w:line="360" w:lineRule="auto"/>
        <w:ind w:left="-284" w:right="5910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качества творческой личности;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5) физического воспитания: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сформированность здорового и безопасного образа жизни, ответственного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отношения к своему здоровью; потребность в физическом совершенствовании, занятиях спортивно-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оздоровительной деятельностью; активное неприятие вредных привычек и иных форм причинения вреда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физическому и психическому здоровью; </w:t>
      </w:r>
    </w:p>
    <w:p w:rsidR="007A6080" w:rsidRPr="007A6080" w:rsidRDefault="007A6080" w:rsidP="00B41996">
      <w:pPr>
        <w:numPr>
          <w:ilvl w:val="0"/>
          <w:numId w:val="2"/>
        </w:numPr>
        <w:spacing w:after="0" w:line="360" w:lineRule="auto"/>
        <w:ind w:left="-284" w:right="199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трудового воспитания: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 готовность и способность к образованию и самообразованию на протяжении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всей жизни, в том числе с использованием изучаемого иностранного языка; </w:t>
      </w:r>
    </w:p>
    <w:p w:rsidR="007A6080" w:rsidRPr="007A6080" w:rsidRDefault="007A6080" w:rsidP="00B41996">
      <w:pPr>
        <w:numPr>
          <w:ilvl w:val="0"/>
          <w:numId w:val="2"/>
        </w:numPr>
        <w:spacing w:after="0" w:line="360" w:lineRule="auto"/>
        <w:ind w:left="-284" w:right="199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экологического воспитания: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сформированность экологической культуры, понимание влияния социально-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экономических процессов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состояние природной и социальной среды, осознание глобального характера экологических проблем;  планирование и осуществление действий в окружающей среде на основе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знания целей устойчивого развития человечества;  активное неприятие действий, приносящих вред окружающей среде;  умение прогнозировать неблагоприятные экологические последствия </w:t>
      </w:r>
    </w:p>
    <w:p w:rsidR="007A6080" w:rsidRPr="007A6080" w:rsidRDefault="007A6080" w:rsidP="00B41996">
      <w:pPr>
        <w:spacing w:after="0" w:line="360" w:lineRule="auto"/>
        <w:ind w:left="-284" w:right="1577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предпринимаемых действий, предотвращать их; расширение опыта деятельности экологической направленности;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8) ценности научного познания: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сформированность мировоззрения, соответствующего современному уровню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взаимодействия между людьми и познания мира; осознание ценности научной деятельности, готовность осуществлять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проектную и исследовательскую деятельность индивидуально и в группе,  с использованием изучаемого иностранного (английского) языка.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>Эмоциональный интеллект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предполагающий сформированность: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эмпатии,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включающей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способность понимать эмоциональное состояние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других, учитывать его при осуществлении коммуникации, способность  к сочувствию и сопереживанию; социальных навыков, включающих способность выстраивать отношения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другими людьми, в том числе с представителями страны/стран изучаемого языка, заботиться, проявлять интерес и разрешать конфликты.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A6080" w:rsidRPr="007A6080" w:rsidRDefault="007A6080" w:rsidP="00B41996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МЕТАПРЕДМЕТНЫЕ РЕЗУЛЬТАТЫ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A6080" w:rsidRPr="007A6080" w:rsidRDefault="007A6080" w:rsidP="00B41996">
      <w:pPr>
        <w:spacing w:after="0" w:line="360" w:lineRule="auto"/>
        <w:ind w:left="-284" w:right="1325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Базовые логические действия: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самостоятельно формулировать и актуализировать проблему, рассматривать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её всесторонне;  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 определять цели деятельности, задавать параметры и критерии их достижения; выявлять закономерности в языковых явлениях изучаемого иностранного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(английского) языка;  разрабатывать план решения проблемы с учётом анализа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имеющихся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материальных и нематериальных ресурсов; вносить коррективы в деятельность, оценивать соответствие результатов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целям, оценивать риски последствий деятельности;  координировать и выполнять работу в условиях реального, виртуального и </w:t>
      </w:r>
    </w:p>
    <w:p w:rsidR="007A6080" w:rsidRPr="007A6080" w:rsidRDefault="007A6080" w:rsidP="00B41996">
      <w:pPr>
        <w:spacing w:after="0" w:line="360" w:lineRule="auto"/>
        <w:ind w:left="-284" w:right="1237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комбинированного взаимодействия; развивать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креативное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мышление при решении жизненных проблем.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>Базовые исследовательские действия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владеть навыками учебно-исследовательской и проектной деятельности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 осуществлять различные виды деятельности по получению нового знания, его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интерпретации, преобразованию и применению в различных учебных ситуациях,  в том числе при создании учебных и социальных проектов;  владеть научной лингвистической терминологией и ключевыми понятиями; ставить и формулировать собственные задачи в образовательной деятельности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жизненных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ситуациях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выявлять причинно-следственные связи и актуализировать задачу, выдвигать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профессиональную среду; уметь переносить знания в познавательную и практическую области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975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жизнедеятельности; уметь интегрировать знания из разных предметных областей;  выдвигать новые идеи, предлагать оригинальные подходы и решения;  ставить проблемы и задачи, допускающие альтернативных решений.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Работа с информацией: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владеть навыками получения информации из источников разных типов, в том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числе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 создавать тексты на иностранном (английском) языке в различных форматах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учётом назначения информации и целевой аудитории, выбирая оптимальную форму представления и визуализации (текст, таблица, схема, диаграмма и другие); оценивать достоверность информации, её соответствие морально-этическим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нормам;  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безопасности; владеть навыками распознавания и защиты информации, информационной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безопасности личности.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A6080" w:rsidRPr="007A6080" w:rsidRDefault="007A6080" w:rsidP="00B41996">
      <w:pPr>
        <w:spacing w:after="0" w:line="360" w:lineRule="auto"/>
        <w:ind w:left="-284" w:right="299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32"/>
          <w:lang w:eastAsia="ru-RU"/>
        </w:rPr>
        <w:lastRenderedPageBreak/>
        <w:t xml:space="preserve">Коммуникативные универсальные учебные действия: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осуществлять коммуникации во всех сферах жизни;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полилог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уметь смягчать конфликтные ситуации; развёрнуто и логично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излагать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свою точку зрения с использованием языковых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средств. </w:t>
      </w:r>
    </w:p>
    <w:p w:rsidR="007A6080" w:rsidRPr="007A6080" w:rsidRDefault="007A6080" w:rsidP="00B41996">
      <w:pPr>
        <w:spacing w:after="0" w:line="360" w:lineRule="auto"/>
        <w:ind w:left="-284" w:right="1325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Регулятивные универсальные учебные действия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Самоорганизация: </w:t>
      </w:r>
    </w:p>
    <w:p w:rsidR="007A6080" w:rsidRPr="007A6080" w:rsidRDefault="007A6080" w:rsidP="00B41996">
      <w:pPr>
        <w:tabs>
          <w:tab w:val="center" w:pos="1604"/>
          <w:tab w:val="center" w:pos="3648"/>
          <w:tab w:val="center" w:pos="5725"/>
          <w:tab w:val="center" w:pos="7803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самостоятельно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осуществлять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познавательную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деятельность,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выявлять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</w:t>
      </w:r>
    </w:p>
    <w:p w:rsidR="007A6080" w:rsidRPr="007A6080" w:rsidRDefault="007A6080" w:rsidP="00B41996">
      <w:pPr>
        <w:spacing w:after="0" w:line="360" w:lineRule="auto"/>
        <w:ind w:left="-284" w:right="2525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ресурсов, собственных возможностей и предпочтений; давать оценку новым ситуациям;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делать осознанный выбор, аргументировать его, брать ответственность  </w:t>
      </w:r>
    </w:p>
    <w:p w:rsidR="007A6080" w:rsidRPr="007A6080" w:rsidRDefault="007A6080" w:rsidP="00B41996">
      <w:pPr>
        <w:spacing w:after="0" w:line="360" w:lineRule="auto"/>
        <w:ind w:left="-284" w:right="5469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 решение; оценивать приобретённый опыт;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Самоконтроль, эмоциональный интеллект: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давать оценку новым ситуациям;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владеть навыками познавательной рефлексии как осознания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совершаемых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действий и мыслительных процессов, их результатов и оснований;  использовать приёмы рефлексии для оценки ситуации, выбора верного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решения; оценивать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соответствие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создаваемого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устного/письменного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текста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на иностранном (английском) языке выполняемой коммуникативной задаче;  вносить коррективы в созданный речевой проду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кт в сл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учае необходимости; 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A6080" w:rsidRPr="007A6080" w:rsidRDefault="007A6080" w:rsidP="00B41996">
      <w:pPr>
        <w:spacing w:after="0" w:line="360" w:lineRule="auto"/>
        <w:ind w:left="-284" w:right="1325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Совместная деятельность: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понимать и использовать преимущества командной и индивидуальной работы; выбирать тематику и методы совместных действий с учётом общих интересов,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возможностей каждого члена коллектива; 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 оценивать качество своего вклада и каждого участника команды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общий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результат по разработанным критериям; предлагать новые проекты, оценивать идеи с позиции новизны, оригинальности, практической значимости. </w:t>
      </w:r>
    </w:p>
    <w:p w:rsidR="007A6080" w:rsidRPr="007A6080" w:rsidRDefault="007A6080" w:rsidP="00B41996">
      <w:pPr>
        <w:keepNext/>
        <w:keepLines/>
        <w:spacing w:after="0" w:line="360" w:lineRule="auto"/>
        <w:ind w:left="-284" w:firstLine="568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ПРЕДМЕТНЫЕ РЕЗУЛЬТАТЫ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метапредметной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К концу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>10 класса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обучающийся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научится: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владеть основными видами речевой деятельности: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говорение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изучаемого языка (8 реплик со стороны каждого собеседника); </w:t>
      </w:r>
    </w:p>
    <w:p w:rsidR="007A6080" w:rsidRPr="007A6080" w:rsidRDefault="007A6080" w:rsidP="00B41996">
      <w:pPr>
        <w:tabs>
          <w:tab w:val="center" w:pos="1234"/>
          <w:tab w:val="center" w:pos="2925"/>
          <w:tab w:val="center" w:pos="4512"/>
          <w:tab w:val="center" w:pos="6657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связные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монологические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высказывания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 излагать основное содержание прочитанного/прослушанного текста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выражением своего отношения (объём монологического высказывания –  до 14 фраз);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устно излагать результаты выполненной проектной работы (объём –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до 14 фраз);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аудирование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воспринимать на слух и понимать аутентичные тексты, содержащие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отдельные неизученные языковые явления, с разной глубиной проникновения  в содержание текста: с пониманием основного содержания, с пониманием нужной/интересующей/запрашиваемой информации (время звучания текста/ текстов для аудирования – до 2,5 минут);  </w:t>
      </w:r>
      <w:proofErr w:type="gramStart"/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смысловое чтение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информации,  с полным пониманием прочитанного (объём текста/текстов для чтения –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500–700 слов);  читать про себя и устанавливать причинно-следственную взаимосвязь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изложенных в тексте фактов и событий;  читать про себя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несплошные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тексты (таблицы, диаграммы, графики и другие)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понимать представленную в них информацию;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письменная речь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заполнять анкеты и формуляры, сообщая о себе основные сведения,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соответствии с нормами, принятыми в стране/странах изучаемого языка;  писать резюме (CV) с сообщением основных сведений о себе в соответствии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нормами, принятыми в стране/странах изучаемого языка;  писать электронное сообщение личного характера, соблюдая речевой этикет,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принятый в стране/странах изучаемого языка (объём сообщения – до 130 слов); создавать письменные высказывания на основе плана, иллюстрации, таблицы,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диаграммы и/или прочитанного/прослушанного текста с использованием образца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(объём высказывания – до 150 слов);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владеть фонетическими навыками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различать на слух, без ошибок, ведущих к сбою коммуникации, произносить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слова с правильным ударением и фразы с соблюдением их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ритмикоинтонационных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особенностей, в том числе применять правило отсутствия фразового ударения на служебных словах; 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владеть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lastRenderedPageBreak/>
        <w:t>орфографическими навыками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: правильно писать изученные слова;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владеть пунктуационными навыками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 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распознавать и употреблять в устной и письменной речи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родственные слова, образованные с использованием аффиксации: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глаголы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dis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mis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under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и суффиксов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ize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существительные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и суффиксов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-</w:t>
      </w: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ance</w:t>
      </w:r>
      <w:proofErr w:type="spellEnd"/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ence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/-or,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ity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ment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ness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sion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tion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-ship; 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прилагательные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inter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</w:p>
    <w:p w:rsidR="007A6080" w:rsidRPr="007A6080" w:rsidRDefault="007A6080" w:rsidP="00B41996">
      <w:pPr>
        <w:spacing w:after="0" w:line="360" w:lineRule="auto"/>
        <w:ind w:left="-284" w:right="12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 суффиксов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able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ible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ian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ish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ive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less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наречия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-, и суффикса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;  числительные при помощи суффиксов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teen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с использованием словосложения:  сложные существительные путём соединения основ существительных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football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сложные существительные путём соединения основы прилагательного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 основой существительного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bluebell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сложные существительные путём соединения основ существительных  </w:t>
      </w:r>
    </w:p>
    <w:p w:rsidR="007A6080" w:rsidRPr="00CE3C4C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спредлогом</w:t>
      </w:r>
      <w:proofErr w:type="spellEnd"/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father</w:t>
      </w:r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</w:t>
      </w:r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law</w:t>
      </w:r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сложные прилагательные путём соединения основы прилагательного/числительного с основой существительного с добавлением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суффикса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blue-eyed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eight-legged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сложных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прилагательные путём соединения наречия с основой причастия II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well-behaved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7A6080" w:rsidRPr="007A6080" w:rsidRDefault="007A6080" w:rsidP="00B41996">
      <w:pPr>
        <w:tabs>
          <w:tab w:val="center" w:pos="3619"/>
          <w:tab w:val="center" w:pos="7289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сложные прилагательные путём соединения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основы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прилагательного  </w:t>
      </w:r>
    </w:p>
    <w:p w:rsidR="007A6080" w:rsidRPr="007A6080" w:rsidRDefault="007A6080" w:rsidP="00B41996">
      <w:pPr>
        <w:spacing w:after="0" w:line="360" w:lineRule="auto"/>
        <w:ind w:left="-284" w:right="5288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 основой причастия I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nice-looking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с использованием конверсии: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имён существительных от неопределённых форм глаголов  </w:t>
      </w:r>
    </w:p>
    <w:p w:rsidR="007A6080" w:rsidRPr="007A6080" w:rsidRDefault="007A6080" w:rsidP="00B41996">
      <w:pPr>
        <w:spacing w:after="0" w:line="360" w:lineRule="auto"/>
        <w:ind w:left="-284" w:right="1516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);  имён существительных от прилагательных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people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);  глаголов от имён существительных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);  глаголов от имён прилагательных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7A6080" w:rsidRPr="007A6080" w:rsidRDefault="007A6080" w:rsidP="00B41996">
      <w:pPr>
        <w:tabs>
          <w:tab w:val="center" w:pos="1443"/>
          <w:tab w:val="center" w:pos="2594"/>
          <w:tab w:val="center" w:pos="3698"/>
          <w:tab w:val="center" w:pos="4793"/>
          <w:tab w:val="center" w:pos="5562"/>
          <w:tab w:val="center" w:pos="6342"/>
          <w:tab w:val="center" w:pos="7431"/>
          <w:tab w:val="center" w:pos="8722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употреблять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устной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письменной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речи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имена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прилагательные на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excited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exciting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7A6080" w:rsidRPr="007A6080" w:rsidRDefault="007A6080" w:rsidP="00B41996">
      <w:pPr>
        <w:spacing w:after="0" w:line="360" w:lineRule="auto"/>
        <w:ind w:left="-284" w:right="12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распознавать и употреблять в устной и письменной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речи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 распознавать и употреблять в устной и письменной речи различные средства связи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для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обеспечения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целостности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логичности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устного/письменного высказывания; знать и понимать особенности структуры простых и сложных предложений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различных коммуникативных типов предложений английского языка;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распознавать и употреблять в устной и письменной речи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предложения, в том числе с несколькими обстоятельствами, следующими  </w:t>
      </w:r>
    </w:p>
    <w:p w:rsidR="007A6080" w:rsidRPr="007A6080" w:rsidRDefault="007A6080" w:rsidP="00B41996">
      <w:pPr>
        <w:spacing w:after="0" w:line="360" w:lineRule="auto"/>
        <w:ind w:left="-284" w:right="4556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определённом порядке;  предложения с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начальным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предложения с начальным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There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глагольными конструкциями, содержащими глаголы-связки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to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be, to look, to seem, to feel;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</w:t>
      </w: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сложным дополнением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Complex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Object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сложносочинённые предложения с сочинительными союзами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but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сложноподчинённые предложения с союзами и союзными словами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because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if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when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where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what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how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сложноподчинённые предложения с определительными придаточными  с союзными словами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which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that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сложноподчинённые предложения с союзными словами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whoever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whatever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however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whenever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; условные предложения с глаголами в изъявительном наклонении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0,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I) и с глаголами в сослагательном наклонении 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II);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  <w:proofErr w:type="gramEnd"/>
    </w:p>
    <w:p w:rsidR="007A6080" w:rsidRPr="007A6080" w:rsidRDefault="007A6080" w:rsidP="00B41996">
      <w:pPr>
        <w:tabs>
          <w:tab w:val="center" w:pos="1842"/>
          <w:tab w:val="center" w:pos="4366"/>
          <w:tab w:val="center" w:pos="5781"/>
          <w:tab w:val="center" w:pos="7142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повествовательные,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вопросительные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побудительные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предложения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косвенной речи в настоящем и прошедшем времени, согласование времён в рамках сложного предложения;  модальные глаголы в косвенной речи в настоящем и прошедшем времени;  предложения с конструкциями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both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either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</w:p>
    <w:p w:rsidR="007A6080" w:rsidRPr="007A6080" w:rsidRDefault="007A6080" w:rsidP="00B41996">
      <w:pPr>
        <w:spacing w:after="0" w:line="360" w:lineRule="auto"/>
        <w:ind w:left="-284" w:right="6567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neither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… nor; 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предложенияс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 wish;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конструкциисглаголамина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: to love/hate doing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c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глаголами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stop, to remember, to forget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разницавзначении</w:t>
      </w:r>
      <w:proofErr w:type="spellEnd"/>
      <w:proofErr w:type="gramEnd"/>
    </w:p>
    <w:p w:rsidR="007A6080" w:rsidRPr="007A6080" w:rsidRDefault="007A6080" w:rsidP="00B41996">
      <w:pPr>
        <w:spacing w:after="0" w:line="360" w:lineRule="auto"/>
        <w:ind w:left="-284" w:right="430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to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stop doing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 to do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); 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It takes me … to do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used to +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инфинитивглагола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be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/get used to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be/get used to doing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 prefer, I’d prefer, I’d rather prefer,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выражающиепредпочтение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 также конструкций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I’d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rather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You’d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better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;  подлежащее, выраженное собирательным существительным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family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police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),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и его согласование со сказуемым;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Future-in-the-Past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 и наиболее употребительных формах страдательного залога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Passive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Passive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конструкция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going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формы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выражения будущего действия;  модальные глаголы и их эквиваленты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can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able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could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must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have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may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might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should, shall, would, will, need); 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неличныеформыглагола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–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инфинитив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герундий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причастие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Participle II),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причастиявфункцииопределения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– a playing child, Participle II – a written text);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определённый, неопределённый и нулевой артикли;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существительные во множественном числе,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образованных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правилу,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исключения;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неисчисляемые имена существительные, имеющие форму только множественного числа;  притяжательный падеж имён существительных;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прилагательные и наречия в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положительной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сравнительной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превосходной степенях, образованных по правилу, и исключения; порядок следования нескольких прилагательных (мнение – размер – возраст –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цвет – происхождение);  слова, выражающие количество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many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much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little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little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few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few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lot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of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личные местоимения в именительном и объектном падежах, притяжательные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местоимения (в том числе в абсолютной форме), возвратные, указательные, вопросительные местоимения;  неопределённые местоимения и их производные, отрицательные местоимения </w:t>
      </w:r>
    </w:p>
    <w:p w:rsidR="007A6080" w:rsidRPr="007A6080" w:rsidRDefault="007A6080" w:rsidP="00B41996">
      <w:pPr>
        <w:spacing w:after="0" w:line="360" w:lineRule="auto"/>
        <w:ind w:left="-284" w:right="341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none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производные последнего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nobody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nothing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и другие); количественные и порядковые числительные;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предлоги места, времени, направления, предлоги, употребляемые с глаголами </w:t>
      </w:r>
    </w:p>
    <w:p w:rsidR="007A6080" w:rsidRPr="007A6080" w:rsidRDefault="007A6080" w:rsidP="00B41996">
      <w:pPr>
        <w:spacing w:after="0" w:line="360" w:lineRule="auto"/>
        <w:ind w:left="-284" w:right="3298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страдательном залоге;  владеть социокультурными знаниями и умениями: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иметь базовые знания о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социокультурном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портрете и культурном наследии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родной страны и страны/стран изучаемого языка;  представлять родную страну и её культуру на иностранном языке;  проявлять уважение к иной культуре, соблюдать нормы вежливости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межкультурном общении;  владеть компенсаторными умениями, позволяющими в случае сбоя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коммуникации, а также в условиях дефицита языковых средств: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использовать различные приёмы переработки информации: при говорении –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переспрос, при говорении и письме – описание/перифраз/толкование, при чтении и аудировании – языковую и контекстуальную догадку;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владеть метапредметными умениями, позволяющими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совершенствовать учебную деятельность по овладению иностранным языком; сравнивать, классифицировать, систематизировать и обобщать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существенным признакам изученные языковые явления (лексические и грамматические);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использовать иноязычные словари и справочники, в том числе информационно-справочные системы в электронной̆ форме;  участвовать в учебно-исследовательской, проектной деятельности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предметного и межпредметного характера с использованием материалов  на английском языке и применением информационно-коммуникационных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технологий;  соблюдать правила информационной безопасности в ситуациях повседневной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жизни и при работе в сети Интернет. 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 концу </w:t>
      </w:r>
      <w:r w:rsidRPr="007A6080">
        <w:rPr>
          <w:rFonts w:ascii="Times New Roman" w:eastAsia="Times New Roman" w:hAnsi="Times New Roman"/>
          <w:b/>
          <w:color w:val="000000"/>
          <w:sz w:val="28"/>
          <w:lang w:eastAsia="ru-RU"/>
        </w:rPr>
        <w:t>11 класса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обучающийся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научится: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владеть основными видами речевой деятельности: </w:t>
      </w:r>
    </w:p>
    <w:p w:rsidR="007A6080" w:rsidRPr="007A6080" w:rsidRDefault="007A6080" w:rsidP="00B41996">
      <w:pPr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говорение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вести разные виды диалога (диалог этикетного характера, диалог-побуждение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 </w:t>
      </w:r>
    </w:p>
    <w:p w:rsidR="007A6080" w:rsidRPr="007A6080" w:rsidRDefault="007A6080" w:rsidP="00B41996">
      <w:pPr>
        <w:tabs>
          <w:tab w:val="center" w:pos="1234"/>
          <w:tab w:val="center" w:pos="2925"/>
          <w:tab w:val="center" w:pos="4512"/>
          <w:tab w:val="center" w:pos="6657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связные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монологические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высказывания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 излагать основное содержание прочитанного/прослушанного текста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выражением своего отношения без вербальных опор (объём монологического высказывания – 14–15 фраз);  устно излагать результаты выполненной проектной работы (объём –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6718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14–15 фраз);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аудирование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воспринимать на слух и понимать аутентичные тексты, содержащие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отдельные неизученные языковые явления, с разной глубиной проникновения 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 </w:t>
      </w:r>
      <w:proofErr w:type="gramStart"/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смысловое чтение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читать про себя и понимать несложные аутентичные тексты разного 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 с полным пониманием прочитанного (объём текста/текстов  для чтения  –  до 600–800 слов);  читать про себя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несплошные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тексты (таблицы, диаграммы, графики) и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понимать представленную в них информацию;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письменная речь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заполнять анкеты и формуляры, сообщая о себе основные сведения,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соответствии с нормами, принятыми в стране/странах изучаемого языка;  писать резюме (CV) с сообщением основных сведений о себе в соответствии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нормами, принятыми в стране/странах изучаемого языка;  писать электронное сообщение личного характера, соблюдая речевой этикет,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принятый в стране/странах изучаемого языка (объём сообщения – до 140 слов); создавать письменные высказывания на основе плана, иллюстрации, таблицы,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графика, диаграммы и/или прочитанного/прослушанного текста с использованием образца (объём высказывания – до 180 слов);  </w:t>
      </w:r>
    </w:p>
    <w:p w:rsidR="007A6080" w:rsidRPr="007A6080" w:rsidRDefault="007A6080" w:rsidP="00B41996">
      <w:pPr>
        <w:tabs>
          <w:tab w:val="center" w:pos="1256"/>
          <w:tab w:val="center" w:pos="2770"/>
          <w:tab w:val="center" w:pos="4094"/>
          <w:tab w:val="center" w:pos="5470"/>
          <w:tab w:val="center" w:pos="7155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заполнять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таблицу,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кратко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фиксируя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содержание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прочитанного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/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прослушанного текста или дополняя информацию в таблице,  письменно представлять результаты выполненной проектной работы (объём –  до 180 слов);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владеть фонетическими навыками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различать на слух, без ошибок, ведущих к сбою коммуникации, произносить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слова с правильным ударением и фразы с соблюдением их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ритмикоинтонационных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особенностей, в том числе применять правило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отсутствия фразового ударения на служебных словах;  выразительно читать вслух небольшие тексты объёмом до 150 слов,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построенные на изученном языковом материале, с соблюдением правил чтения  и соответствующей интонацией, демонстрируя понимание содержания текста; 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владеть орфографическими навыками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правильно писать изученные слова; </w:t>
      </w:r>
    </w:p>
    <w:p w:rsidR="007A6080" w:rsidRPr="007A6080" w:rsidRDefault="007A6080" w:rsidP="00B41996">
      <w:pPr>
        <w:keepNext/>
        <w:keepLines/>
        <w:tabs>
          <w:tab w:val="center" w:pos="1155"/>
          <w:tab w:val="center" w:pos="3332"/>
          <w:tab w:val="center" w:pos="5649"/>
          <w:tab w:val="center" w:pos="7656"/>
          <w:tab w:val="right" w:pos="10029"/>
        </w:tabs>
        <w:spacing w:after="0" w:line="360" w:lineRule="auto"/>
        <w:ind w:left="-284" w:firstLine="568"/>
        <w:outlineLvl w:val="1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владеть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ab/>
        <w:t xml:space="preserve">пунктуационными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ab/>
        <w:t>навыками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использовать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запятую  </w:t>
      </w:r>
    </w:p>
    <w:p w:rsidR="007A6080" w:rsidRPr="007A6080" w:rsidRDefault="007A6080" w:rsidP="00B41996">
      <w:pPr>
        <w:spacing w:after="0" w:line="360" w:lineRule="auto"/>
        <w:ind w:left="-284" w:right="1071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 перечислении, обращении и при выделении вводных слов;  апостроф, точку, вопросительный и восклицательный знаки;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 ставить точку после заголовка; пунктуационно правильно оформлять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прямую речь; пунктуационно правильно оформлять электронное сообщение личного характера;  распознавать в устной речи и письменном тексте 1500 лексических единиц (слов, фразовых глаголов, словосочетаний, речевых клише, средств логической связи) 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распознавать и употреблять в устной и письменной речи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родственные слова, образованные с использованием аффиксации: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глаголы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dis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mis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under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и суффиксов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ize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существительные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и суффиксов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-</w:t>
      </w: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ance</w:t>
      </w:r>
      <w:proofErr w:type="spellEnd"/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ence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/-or,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ity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ment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ness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sion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tion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-ship;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прилагательные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inter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post-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pre-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исуффиксов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-able/-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ible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-al,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ese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ful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ian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/ -an,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ical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ish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ive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  </w:t>
      </w:r>
    </w:p>
    <w:p w:rsidR="007A6080" w:rsidRPr="007A6080" w:rsidRDefault="007A6080" w:rsidP="00B41996">
      <w:pPr>
        <w:spacing w:after="0" w:line="360" w:lineRule="auto"/>
        <w:ind w:left="-284" w:right="12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less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наречия при помощи префиксов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im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-,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- и суффикса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; числительные при помощи суффиксов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teen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,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с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использованием словосложения:  сложные существительные путём соединения основ существительных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football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сложные существительные путём соединения основы прилагательного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 основой существительного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bluebell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сложные существительные путём соединения основ существительных  </w:t>
      </w:r>
    </w:p>
    <w:p w:rsidR="007A6080" w:rsidRPr="00CE3C4C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спредлогом</w:t>
      </w:r>
      <w:proofErr w:type="spellEnd"/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father</w:t>
      </w:r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</w:t>
      </w:r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law</w:t>
      </w:r>
      <w:r w:rsidRPr="00CE3C4C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сложные прилагательные путём соединения основы прилагательного/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числительного с основой существительного с добавлением суффикса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blue-eyed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eight-legged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сложные прилагательные путём соединения наречия с основой причастия II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well-behaved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</w:p>
    <w:p w:rsidR="007A6080" w:rsidRPr="007A6080" w:rsidRDefault="007A6080" w:rsidP="00B41996">
      <w:pPr>
        <w:tabs>
          <w:tab w:val="center" w:pos="3619"/>
          <w:tab w:val="center" w:pos="7289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сложные прилагательные путём соединения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основы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прилагательного  </w:t>
      </w:r>
    </w:p>
    <w:p w:rsidR="007A6080" w:rsidRPr="007A6080" w:rsidRDefault="007A6080" w:rsidP="00B41996">
      <w:pPr>
        <w:spacing w:after="0" w:line="360" w:lineRule="auto"/>
        <w:ind w:left="-284" w:right="5288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 основой причастия I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nice-looking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с использованием конверсии: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образование имён существительных от неопределённых форм глаголов  </w:t>
      </w:r>
    </w:p>
    <w:p w:rsidR="007A6080" w:rsidRPr="007A6080" w:rsidRDefault="007A6080" w:rsidP="00B41996">
      <w:pPr>
        <w:spacing w:after="0" w:line="360" w:lineRule="auto"/>
        <w:ind w:left="-284" w:right="1516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run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);  имён существительных от прилагательных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people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rich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);  глаголов от имён существительных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);  глаголов от имён прилагательных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cool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7A6080" w:rsidRPr="007A6080" w:rsidRDefault="007A6080" w:rsidP="00B41996">
      <w:pPr>
        <w:tabs>
          <w:tab w:val="center" w:pos="1443"/>
          <w:tab w:val="center" w:pos="2594"/>
          <w:tab w:val="center" w:pos="3698"/>
          <w:tab w:val="center" w:pos="4793"/>
          <w:tab w:val="center" w:pos="5562"/>
          <w:tab w:val="center" w:pos="6342"/>
          <w:tab w:val="center" w:pos="7431"/>
          <w:tab w:val="center" w:pos="8722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употреблять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устной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письменной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речи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имена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прилагательные на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excited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exciting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распознавать и употреблять в устной и письменной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речи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 распознавать и употреблять в устной и письменной речи различные средства </w:t>
      </w:r>
    </w:p>
    <w:p w:rsidR="007A6080" w:rsidRPr="007A6080" w:rsidRDefault="007A6080" w:rsidP="00B41996">
      <w:pPr>
        <w:spacing w:after="0" w:line="360" w:lineRule="auto"/>
        <w:ind w:left="-284" w:right="12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связи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для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обеспечения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целостности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логичности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устного/письменного высказывания; знать и понимать особенности структуры простых и сложных предложений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различных коммуникативных типов предложений английского языка; 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>распознавать и употреблять в устной и письменной речи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предложения, в том числе с несколькими обстоятельствами, следующими  </w:t>
      </w:r>
    </w:p>
    <w:p w:rsidR="007A6080" w:rsidRPr="007A6080" w:rsidRDefault="007A6080" w:rsidP="00B41996">
      <w:pPr>
        <w:spacing w:after="0" w:line="360" w:lineRule="auto"/>
        <w:ind w:left="-284" w:right="4556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определённом порядке;  предложения с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начальным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предложения с начальным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There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+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с глагольными конструкциями, содержащими глаголы-связки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to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be, to look, to seem, to feel;  </w:t>
      </w:r>
    </w:p>
    <w:p w:rsidR="007A6080" w:rsidRPr="007A6080" w:rsidRDefault="007A6080" w:rsidP="00B41996">
      <w:pPr>
        <w:spacing w:after="0" w:line="360" w:lineRule="auto"/>
        <w:ind w:left="-284" w:right="12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предложения </w:t>
      </w: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сложным подлежащим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Complex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Subject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предложения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cо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сложным дополнением –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Complex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Object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 сложносочинённые предложения с сочинительными союзами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but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сложноподчинённые предложения с союзами и союзными словами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because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if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when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where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what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how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сложноподчинённые предложения с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определительными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придаточными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союзными словами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which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that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; сложноподчинённые предложения с союзными словами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whoever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whatever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however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whenever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; условные предложения с глаголами в изъявительном наклонении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0,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I) и с глаголами в сослагательном наклонении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Conditional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II);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повествовательные, вопросительные и побудительные предложения  в косвенной речи в настоящем и прошедшем времени, согласование времён  в рамках сложного предложения;  модальные глаголы в косвенной речи в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настоящем и прошедшем времени;  предложения с конструкциями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both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and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either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…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</w:p>
    <w:p w:rsidR="007A6080" w:rsidRPr="007A6080" w:rsidRDefault="007A6080" w:rsidP="00B41996">
      <w:pPr>
        <w:spacing w:after="0" w:line="360" w:lineRule="auto"/>
        <w:ind w:left="-284" w:right="6568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neither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… nor; 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предложенияс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 wish;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конструкциисглаголамина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-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: to love/hate doing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</w:p>
    <w:p w:rsidR="007A6080" w:rsidRPr="007A6080" w:rsidRDefault="007A6080" w:rsidP="00B41996">
      <w:pPr>
        <w:spacing w:after="0" w:line="360" w:lineRule="auto"/>
        <w:ind w:left="-284" w:right="14" w:firstLine="568"/>
        <w:jc w:val="right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c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глаголами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stop, to remember, to forget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разницавзначении</w:t>
      </w:r>
      <w:proofErr w:type="spellEnd"/>
      <w:proofErr w:type="gramEnd"/>
    </w:p>
    <w:p w:rsidR="007A6080" w:rsidRPr="007A6080" w:rsidRDefault="007A6080" w:rsidP="00B41996">
      <w:pPr>
        <w:spacing w:after="0" w:line="360" w:lineRule="auto"/>
        <w:ind w:left="-284" w:right="4311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to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stop doing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stop to do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); 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It takes me … to do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used to +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инфинитивглагола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be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/get used to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be/get used to doing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smth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I prefer, I’d prefer, I’d rather prefer,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выражающиепредпочтение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 также конструкций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I’d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rather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You’d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better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;  подлежащее, выраженное собирательным существительным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family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police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),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его согласование со сказуемым;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Simple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Future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Continuous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Past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Tense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Present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Perfect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Continuous Tense, Future-in-the-Past Tense)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инаиболееупотребительныхформахстрадательногозалога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(Present/Past Simple Passive, Present Perfect Passive)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конструкция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to be going to,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формы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Future Simple Tense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Present Continuous Tense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длявыражениябудущегодействия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модальныеглаголыиихэквиваленты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(can/be able to, could, must/have to, may,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>might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should, shall, would, will, need);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неличные формы глагола – инфинитив, герундий, причастие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Participle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I 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Participle II),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причастиявфункцииопределения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(Participle I – a playing child,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Participle II – a written text);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определённый, неопределённый и нулевой артикли;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имена существительные во множественном числе,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образованных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правилу,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 исключения;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неисчисляемые имена существительные, имеющие форму только множественного числа;  притяжательный падеж имён существительных;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имена прилагательные и наречия в </w:t>
      </w: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положительной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сравнительной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превосходной степенях, образованных по правилу, и исключения; порядок следования нескольких прилагательных (мнение – размер – возраст –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цвет – происхождение);  слова, выражающие количество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many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much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little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little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few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few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a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lot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of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 неопределённые местоимения и их производные, отрицательные местоимения </w:t>
      </w:r>
      <w:proofErr w:type="gramEnd"/>
    </w:p>
    <w:p w:rsidR="007A6080" w:rsidRPr="007A6080" w:rsidRDefault="007A6080" w:rsidP="00B41996">
      <w:pPr>
        <w:spacing w:after="0" w:line="360" w:lineRule="auto"/>
        <w:ind w:left="-284" w:right="341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none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производные последнего (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nobody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nothing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и другие); количественные и порядковые числительные;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предлоги места, времени, направления, предлоги, употребляемые с глаголами </w:t>
      </w:r>
    </w:p>
    <w:p w:rsidR="007A6080" w:rsidRPr="007A6080" w:rsidRDefault="007A6080" w:rsidP="00B41996">
      <w:pPr>
        <w:spacing w:after="0" w:line="360" w:lineRule="auto"/>
        <w:ind w:left="-284" w:right="3298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страдательном </w:t>
      </w:r>
      <w:r w:rsidR="00B41996" w:rsidRPr="007A6080">
        <w:rPr>
          <w:rFonts w:ascii="Times New Roman" w:eastAsia="Times New Roman" w:hAnsi="Times New Roman"/>
          <w:color w:val="000000"/>
          <w:sz w:val="28"/>
          <w:lang w:eastAsia="ru-RU"/>
        </w:rPr>
        <w:t>залоге; владеть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социокультурными знаниями и умениями: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  <w:proofErr w:type="gram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 иметь базовые знания о </w:t>
      </w:r>
      <w:proofErr w:type="spellStart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социокультурном</w:t>
      </w:r>
      <w:proofErr w:type="spellEnd"/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 проявлять уважение к иной культуре, соблюдать нормы вежливости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 межкультурном </w:t>
      </w:r>
      <w:r w:rsidR="00B41996" w:rsidRPr="007A6080">
        <w:rPr>
          <w:rFonts w:ascii="Times New Roman" w:eastAsia="Times New Roman" w:hAnsi="Times New Roman"/>
          <w:color w:val="000000"/>
          <w:sz w:val="28"/>
          <w:lang w:eastAsia="ru-RU"/>
        </w:rPr>
        <w:t>общении; владеть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компенсаторными умениями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позволяющими в случае сбоя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коммуникации, а также в условиях дефицита языковых средств: использовать различные приёмы переработки информации: при говорении – </w:t>
      </w:r>
      <w:r w:rsidR="00B41996" w:rsidRPr="007A6080">
        <w:rPr>
          <w:rFonts w:ascii="Times New Roman" w:eastAsia="Times New Roman" w:hAnsi="Times New Roman"/>
          <w:color w:val="000000"/>
          <w:sz w:val="28"/>
          <w:lang w:eastAsia="ru-RU"/>
        </w:rPr>
        <w:t>переспрос, при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говорении и письме – описание/перифраз/толкование, при чтении 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аудировании – языковую и контекстуальную </w:t>
      </w:r>
      <w:r w:rsidR="00B41996" w:rsidRPr="007A6080">
        <w:rPr>
          <w:rFonts w:ascii="Times New Roman" w:eastAsia="Times New Roman" w:hAnsi="Times New Roman"/>
          <w:color w:val="000000"/>
          <w:sz w:val="28"/>
          <w:lang w:eastAsia="ru-RU"/>
        </w:rPr>
        <w:t>догадку; владеть</w:t>
      </w:r>
      <w:r w:rsidRPr="007A6080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метапредметными умениями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позволяющими совершенствовать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учебную деятельность по овладению иностранным языком;  </w:t>
      </w:r>
    </w:p>
    <w:p w:rsidR="007A6080" w:rsidRPr="007A6080" w:rsidRDefault="007A6080" w:rsidP="00B41996">
      <w:pPr>
        <w:tabs>
          <w:tab w:val="center" w:pos="1360"/>
          <w:tab w:val="center" w:pos="3726"/>
          <w:tab w:val="center" w:pos="6524"/>
          <w:tab w:val="center" w:pos="8263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сравнивать,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классифицировать,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систематизировать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обобщать 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существенным признакам изученные языковые явления (лексические и грамматические);  </w:t>
      </w:r>
    </w:p>
    <w:p w:rsidR="007A6080" w:rsidRPr="007A6080" w:rsidRDefault="007A6080" w:rsidP="00B41996">
      <w:pPr>
        <w:tabs>
          <w:tab w:val="center" w:pos="1454"/>
          <w:tab w:val="center" w:pos="3318"/>
          <w:tab w:val="center" w:pos="4860"/>
          <w:tab w:val="center" w:pos="5745"/>
          <w:tab w:val="center" w:pos="6960"/>
          <w:tab w:val="center" w:pos="8160"/>
          <w:tab w:val="center" w:pos="8780"/>
          <w:tab w:val="right" w:pos="10029"/>
        </w:tabs>
        <w:spacing w:after="0" w:line="360" w:lineRule="auto"/>
        <w:ind w:left="-284" w:firstLine="56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cs="Calibri"/>
          <w:color w:val="000000"/>
          <w:lang w:eastAsia="ru-RU"/>
        </w:rPr>
        <w:tab/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использовать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иноязычные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словари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и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справочники,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в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том 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числе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информационно-справочные системы в электронной </w:t>
      </w:r>
      <w:r w:rsidR="00B41996" w:rsidRPr="007A6080">
        <w:rPr>
          <w:rFonts w:ascii="Times New Roman" w:eastAsia="Times New Roman" w:hAnsi="Times New Roman"/>
          <w:color w:val="000000"/>
          <w:sz w:val="28"/>
          <w:lang w:eastAsia="ru-RU"/>
        </w:rPr>
        <w:t>форме; участвовать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учебно-исследовательской, проектной деятельности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предметного и межпредметного характера с использованием </w:t>
      </w:r>
      <w:r w:rsidR="00B41996" w:rsidRPr="007A6080">
        <w:rPr>
          <w:rFonts w:ascii="Times New Roman" w:eastAsia="Times New Roman" w:hAnsi="Times New Roman"/>
          <w:color w:val="000000"/>
          <w:sz w:val="28"/>
          <w:lang w:eastAsia="ru-RU"/>
        </w:rPr>
        <w:t>материалов на</w:t>
      </w: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английском языке и применением информационно-коммуникационных </w:t>
      </w:r>
    </w:p>
    <w:p w:rsidR="007A6080" w:rsidRPr="007A6080" w:rsidRDefault="00B41996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>технологий; соблюдать</w:t>
      </w:r>
      <w:r w:rsidR="007A6080"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правила информационной безопасности в ситуациях повседневной </w:t>
      </w:r>
    </w:p>
    <w:p w:rsidR="007A6080" w:rsidRPr="007A6080" w:rsidRDefault="007A6080" w:rsidP="00B41996">
      <w:pPr>
        <w:spacing w:after="0" w:line="360" w:lineRule="auto"/>
        <w:ind w:left="-284" w:right="16" w:firstLine="56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6080">
        <w:rPr>
          <w:rFonts w:ascii="Times New Roman" w:eastAsia="Times New Roman" w:hAnsi="Times New Roman"/>
          <w:color w:val="000000"/>
          <w:sz w:val="28"/>
          <w:lang w:eastAsia="ru-RU"/>
        </w:rPr>
        <w:t xml:space="preserve">жизни и при работе в сети Интернет. </w:t>
      </w:r>
    </w:p>
    <w:p w:rsidR="007A6080" w:rsidRDefault="007A6080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  <w:sectPr w:rsidR="00B41996" w:rsidSect="00E049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1996" w:rsidRPr="00B41996" w:rsidRDefault="00B41996" w:rsidP="00B41996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9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ТЕМАТИЧЕСКОЕ ПЛАНИРОВАНИЕ</w:t>
      </w:r>
    </w:p>
    <w:p w:rsidR="00B41996" w:rsidRPr="00B41996" w:rsidRDefault="00B41996" w:rsidP="00B41996">
      <w:pPr>
        <w:spacing w:before="120" w:after="120" w:line="240" w:lineRule="auto"/>
        <w:ind w:left="142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</w:t>
      </w:r>
      <w:r w:rsidRPr="00B419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класс</w:t>
      </w:r>
    </w:p>
    <w:tbl>
      <w:tblPr>
        <w:tblW w:w="136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5730"/>
        <w:gridCol w:w="2102"/>
        <w:gridCol w:w="5162"/>
      </w:tblGrid>
      <w:tr w:rsidR="00B41996" w:rsidRPr="00B41996" w:rsidTr="00B97922">
        <w:trPr>
          <w:trHeight w:val="690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разделов и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A45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  <w:t>Количество часов</w:t>
            </w:r>
            <w:r w:rsidR="00717A4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7A45">
              <w:rPr>
                <w:rFonts w:ascii="Times New Roman" w:eastAsiaTheme="minorHAnsi" w:hAnsi="Times New Roman"/>
                <w:b/>
                <w:sz w:val="24"/>
                <w:szCs w:val="24"/>
              </w:rPr>
              <w:t>добав</w:t>
            </w:r>
            <w:proofErr w:type="spellEnd"/>
            <w:r w:rsidR="00717A45">
              <w:rPr>
                <w:rFonts w:ascii="Times New Roman" w:eastAsiaTheme="minorHAnsi" w:hAnsi="Times New Roman"/>
                <w:b/>
                <w:sz w:val="24"/>
                <w:szCs w:val="24"/>
              </w:rPr>
              <w:t>. с/р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:rsidR="00B41996" w:rsidRPr="00B41996" w:rsidRDefault="00B41996" w:rsidP="00B4199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B41996" w:rsidRPr="00B41996" w:rsidTr="00B97922">
        <w:trPr>
          <w:trHeight w:val="420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30" w:type="dxa"/>
            <w:vMerge/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96" w:rsidRPr="00B41996" w:rsidRDefault="00B41996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B41996" w:rsidRPr="00B41996" w:rsidTr="00B97922">
        <w:trPr>
          <w:trHeight w:val="300"/>
          <w:tblCellSpacing w:w="20" w:type="nil"/>
        </w:trPr>
        <w:tc>
          <w:tcPr>
            <w:tcW w:w="6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41996" w:rsidRPr="00B41996" w:rsidRDefault="00B41996" w:rsidP="00B97922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  <w:r w:rsid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41996" w:rsidRPr="00B41996" w:rsidRDefault="00B41996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41996" w:rsidRDefault="00B97922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41996" w:rsidRPr="00B41996" w:rsidRDefault="00B41996" w:rsidP="00B4199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41996" w:rsidRPr="00B41996" w:rsidTr="00B97922">
        <w:trPr>
          <w:trHeight w:val="210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97922" w:rsidRDefault="00B41996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41996" w:rsidRPr="00B41996" w:rsidRDefault="00B41996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41996" w:rsidRDefault="00B97922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:rsidR="00B41996" w:rsidRPr="00B41996" w:rsidRDefault="00B41996" w:rsidP="00B4199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41996" w:rsidRPr="00B41996" w:rsidTr="00B97922">
        <w:trPr>
          <w:trHeight w:val="360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97922" w:rsidRDefault="00B41996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41996" w:rsidRDefault="00B41996" w:rsidP="00B97922">
            <w:pPr>
              <w:spacing w:after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1996" w:rsidRPr="00B41996" w:rsidRDefault="00B97922" w:rsidP="00B41996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41996" w:rsidRPr="00B41996" w:rsidRDefault="00B41996" w:rsidP="00B4199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41996" w:rsidRDefault="00B97922" w:rsidP="00B97922">
            <w:pPr>
              <w:spacing w:after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41996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41996" w:rsidRDefault="00B97922" w:rsidP="00B9792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 w:rsidR="00FA2FBE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B97922">
        <w:trPr>
          <w:trHeight w:val="255"/>
          <w:tblCellSpacing w:w="20" w:type="nil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92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97922" w:rsidRPr="00B41996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22" w:rsidRPr="00B41996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B41996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41996" w:rsidTr="00CE12CB">
        <w:trPr>
          <w:trHeight w:val="255"/>
          <w:tblCellSpacing w:w="20" w:type="nil"/>
        </w:trPr>
        <w:tc>
          <w:tcPr>
            <w:tcW w:w="641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Pr="00B97922" w:rsidRDefault="00B97922" w:rsidP="00B9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7922" w:rsidRDefault="00B97922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922" w:rsidRPr="00B41996" w:rsidRDefault="004C7C0E" w:rsidP="00B97922">
            <w:pPr>
              <w:spacing w:after="0"/>
              <w:ind w:left="135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-</w:t>
            </w:r>
          </w:p>
        </w:tc>
      </w:tr>
    </w:tbl>
    <w:p w:rsidR="00B41996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F6951" w:rsidRDefault="003F6951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F6951" w:rsidRDefault="003F6951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97922" w:rsidRPr="00B41996" w:rsidRDefault="00B97922" w:rsidP="00B97922">
      <w:pPr>
        <w:spacing w:before="120" w:after="120" w:line="240" w:lineRule="auto"/>
        <w:ind w:left="2062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19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ТЕМАТИЧЕСКОЕ ПЛАНИРОВАНИЕ</w:t>
      </w:r>
    </w:p>
    <w:p w:rsidR="00B97922" w:rsidRPr="00B41996" w:rsidRDefault="00B97922" w:rsidP="00B97922">
      <w:pPr>
        <w:spacing w:before="120" w:after="120" w:line="240" w:lineRule="auto"/>
        <w:ind w:left="142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</w:t>
      </w:r>
      <w:r w:rsidRPr="00B419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класс</w:t>
      </w:r>
    </w:p>
    <w:tbl>
      <w:tblPr>
        <w:tblW w:w="136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5730"/>
        <w:gridCol w:w="2102"/>
        <w:gridCol w:w="5162"/>
      </w:tblGrid>
      <w:tr w:rsidR="00B97922" w:rsidRPr="00B41996" w:rsidTr="00B97922">
        <w:trPr>
          <w:trHeight w:val="690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922" w:rsidRPr="00B41996" w:rsidRDefault="00B97922" w:rsidP="00CE12CB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B97922" w:rsidRPr="00B41996" w:rsidRDefault="00B97922" w:rsidP="00CE12CB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7922" w:rsidRPr="00B41996" w:rsidRDefault="00B97922" w:rsidP="00CE12CB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:rsidR="00B97922" w:rsidRPr="00B41996" w:rsidRDefault="00B97922" w:rsidP="00CE12CB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97922" w:rsidRPr="00B41996" w:rsidRDefault="00B97922" w:rsidP="00CE12CB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41996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22" w:rsidRPr="00B41996" w:rsidRDefault="00B97922" w:rsidP="00CE12CB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9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:rsidR="00B97922" w:rsidRPr="00B41996" w:rsidRDefault="00B97922" w:rsidP="00CE12CB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B97922" w:rsidRPr="00B97922" w:rsidTr="00CE12CB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97922" w:rsidRPr="00D80639" w:rsidRDefault="00B97922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B97922" w:rsidRPr="00312471" w:rsidRDefault="00B97922" w:rsidP="00B979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97922" w:rsidRPr="00B41996" w:rsidRDefault="00D80639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22" w:rsidRPr="00B97922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B97922" w:rsidRPr="00B97922" w:rsidTr="00CE12CB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97922" w:rsidRPr="00D80639" w:rsidRDefault="00B97922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B97922" w:rsidRPr="00312471" w:rsidRDefault="00B97922" w:rsidP="00B979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97922" w:rsidRPr="00B41996" w:rsidRDefault="00D80639" w:rsidP="00B9792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22" w:rsidRPr="00B97922" w:rsidRDefault="00B97922" w:rsidP="00B9792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EF2973" w:rsidTr="00CE12CB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CE12CB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EF2973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312471" w:rsidRDefault="00D80639" w:rsidP="00D8063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proofErr w:type="gramStart"/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 w:rsidR="00312471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EF2973">
        <w:trPr>
          <w:trHeight w:val="69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8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30" w:type="dxa"/>
            <w:tcMar>
              <w:top w:w="50" w:type="dxa"/>
              <w:left w:w="100" w:type="dxa"/>
            </w:tcMar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B97922" w:rsidRDefault="00D80639" w:rsidP="00D80639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D80639" w:rsidRPr="00D80639" w:rsidTr="00CE12CB">
        <w:trPr>
          <w:trHeight w:val="690"/>
          <w:tblCellSpacing w:w="20" w:type="nil"/>
        </w:trPr>
        <w:tc>
          <w:tcPr>
            <w:tcW w:w="6418" w:type="dxa"/>
            <w:gridSpan w:val="2"/>
            <w:tcMar>
              <w:top w:w="50" w:type="dxa"/>
              <w:left w:w="100" w:type="dxa"/>
            </w:tcMar>
            <w:vAlign w:val="center"/>
          </w:tcPr>
          <w:p w:rsidR="00D80639" w:rsidRPr="00D80639" w:rsidRDefault="00D80639" w:rsidP="00D80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9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0639" w:rsidRPr="00B41996" w:rsidRDefault="00D80639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639" w:rsidRPr="00D80639" w:rsidRDefault="004C7C0E" w:rsidP="00D8063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B97922" w:rsidRDefault="00B97922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97922" w:rsidRDefault="00B97922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00177" w:rsidRDefault="00700177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00177" w:rsidRDefault="00700177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00177" w:rsidRDefault="00700177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00177" w:rsidRDefault="00700177" w:rsidP="007001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1742" w:rsidRDefault="00C51742" w:rsidP="007001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0177" w:rsidRPr="00700177" w:rsidRDefault="00700177" w:rsidP="00700177">
      <w:pPr>
        <w:spacing w:after="0"/>
        <w:jc w:val="center"/>
        <w:rPr>
          <w:rFonts w:asciiTheme="minorHAnsi" w:eastAsiaTheme="minorHAnsi" w:hAnsiTheme="minorHAnsi" w:cstheme="minorBidi"/>
        </w:rPr>
      </w:pPr>
      <w:r w:rsidRPr="00700177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ПОУРОЧНОЕ ПЛАНИРОВАНИЕ</w:t>
      </w:r>
    </w:p>
    <w:p w:rsidR="00700177" w:rsidRPr="00700177" w:rsidRDefault="00700177" w:rsidP="00700177">
      <w:pPr>
        <w:spacing w:after="0"/>
        <w:ind w:left="120"/>
        <w:rPr>
          <w:rFonts w:asciiTheme="minorHAnsi" w:eastAsiaTheme="minorHAnsi" w:hAnsiTheme="minorHAnsi" w:cstheme="minorBidi"/>
        </w:rPr>
      </w:pPr>
      <w:r w:rsidRPr="00700177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>10 КЛАСС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5215"/>
        <w:gridCol w:w="1634"/>
        <w:gridCol w:w="2044"/>
        <w:gridCol w:w="4904"/>
      </w:tblGrid>
      <w:tr w:rsidR="00700177" w:rsidRPr="00700177" w:rsidTr="007A3DE2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№ п/п</w:t>
            </w:r>
          </w:p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0177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</w:pPr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Дата изучения</w:t>
            </w:r>
          </w:p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0177" w:rsidRPr="00700177" w:rsidRDefault="00700177" w:rsidP="0070017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700177" w:rsidRPr="00700177" w:rsidRDefault="00700177" w:rsidP="0070017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00177" w:rsidRPr="00700177" w:rsidTr="007A3D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177" w:rsidRPr="00700177" w:rsidRDefault="00700177" w:rsidP="0070017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177" w:rsidRPr="00700177" w:rsidRDefault="00700177" w:rsidP="0070017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700177" w:rsidRPr="00700177" w:rsidRDefault="00700177" w:rsidP="00700177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vMerge/>
            <w:tcBorders>
              <w:right w:val="single" w:sz="4" w:space="0" w:color="auto"/>
            </w:tcBorders>
            <w:vAlign w:val="center"/>
          </w:tcPr>
          <w:p w:rsidR="00700177" w:rsidRPr="00700177" w:rsidRDefault="00700177" w:rsidP="00700177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00177" w:rsidRPr="00FA2FBE" w:rsidTr="00CE12CB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93"/>
            </w:tblGrid>
            <w:tr w:rsidR="00CB23F9" w:rsidRPr="00CB23F9">
              <w:trPr>
                <w:trHeight w:val="298"/>
              </w:trPr>
              <w:tc>
                <w:tcPr>
                  <w:tcW w:w="0" w:type="auto"/>
                </w:tcPr>
                <w:p w:rsidR="00FA2FBE" w:rsidRDefault="00CB23F9" w:rsidP="003124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23F9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Повседневная жизнь семьи. Межличностные отношения в семье, с друзьями и знакомыми. </w:t>
                  </w:r>
                </w:p>
                <w:p w:rsidR="00CB23F9" w:rsidRPr="00CB23F9" w:rsidRDefault="00CB23F9" w:rsidP="003124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CB23F9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Конфликтные ситуации, их предупреждение и разрешение -3 часа</w:t>
                  </w:r>
                </w:p>
              </w:tc>
            </w:tr>
          </w:tbl>
          <w:p w:rsidR="00700177" w:rsidRPr="00FA2FBE" w:rsidRDefault="00700177" w:rsidP="00312471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700177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77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FB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77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Повседневная жизнь семьи.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77" w:rsidRPr="00FA2FBE" w:rsidRDefault="00FA2FBE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 w:rsidRPr="00FA2FBE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00177" w:rsidRPr="00700177" w:rsidRDefault="00700177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00177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00177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77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FB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77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отношения в семье, с друзьями и знакомыми.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0177" w:rsidRPr="00FA2FBE" w:rsidRDefault="00FA2FBE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 w:rsidRPr="00FA2FBE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00177" w:rsidRPr="00700177" w:rsidRDefault="00700177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00177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00177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77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FBE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0177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Конфликтные ситуации, их предупреждение и разрешение</w:t>
            </w:r>
            <w:r w:rsidRPr="00FA2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00177" w:rsidRPr="00FA2FBE" w:rsidRDefault="00FA2FBE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 w:rsidRPr="00FA2FBE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00177" w:rsidRPr="00700177" w:rsidRDefault="00700177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00177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FA2FBE" w:rsidRPr="00FA2FBE" w:rsidTr="00CE12CB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A2FBE" w:rsidRPr="00CE12CB" w:rsidRDefault="00CE12CB" w:rsidP="00312471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2. Внешность и характеристика человека, литературного персонажа – 2 часа</w:t>
            </w:r>
          </w:p>
        </w:tc>
      </w:tr>
      <w:tr w:rsidR="00FA2FBE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FBE" w:rsidRP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FBE" w:rsidRPr="00B41996" w:rsidRDefault="00FA2FBE" w:rsidP="003124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ность и характеристика человека.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A2FBE" w:rsidRPr="00FA2FBE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FA2FBE" w:rsidRPr="00700177" w:rsidRDefault="00FA2FBE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FA2FBE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FA2FBE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FBE" w:rsidRDefault="00FA2FBE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FBE" w:rsidRPr="00B41996" w:rsidRDefault="00FA2FBE" w:rsidP="00312471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ность и характеристика </w:t>
            </w: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литературного персонажа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FA2FBE" w:rsidRPr="00FA2FBE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FA2FBE" w:rsidRPr="00700177" w:rsidRDefault="00FA2FBE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FA2FBE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E12CB" w:rsidRPr="00FA2FBE" w:rsidTr="00CE12CB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93"/>
            </w:tblGrid>
            <w:tr w:rsidR="00312471" w:rsidRPr="00312471">
              <w:trPr>
                <w:trHeight w:val="298"/>
              </w:trPr>
              <w:tc>
                <w:tcPr>
                  <w:tcW w:w="0" w:type="auto"/>
                </w:tcPr>
                <w:p w:rsidR="00312471" w:rsidRPr="00312471" w:rsidRDefault="00312471" w:rsidP="003124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2471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3. Здоровый образ жизни и забота о здоровье: режим труда и отдыха, спорт, сбалансированное питание, посещение врача. Отказ от вредных привычек – 3 часа</w:t>
                  </w:r>
                </w:p>
              </w:tc>
            </w:tr>
          </w:tbl>
          <w:p w:rsidR="00CE12CB" w:rsidRPr="00312471" w:rsidRDefault="00CE12CB" w:rsidP="00312471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E12CB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2CB" w:rsidRDefault="00CE12CB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2CB" w:rsidRPr="00B41996" w:rsidRDefault="00CE12CB" w:rsidP="00312471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Здоровый образ жизни и забота о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здоровье: режим труда и отдыха.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E12CB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E12CB" w:rsidRPr="00700177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E12CB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E12CB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2CB" w:rsidRDefault="00CE12CB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2CB" w:rsidRPr="00CE12CB" w:rsidRDefault="00CE12CB" w:rsidP="00312471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С</w:t>
            </w: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порт, сбалансированное питание, посещение врача</w:t>
            </w:r>
            <w:proofErr w:type="gramStart"/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E12CB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E12CB" w:rsidRPr="00700177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E12CB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E12CB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2CB" w:rsidRDefault="00CE12CB" w:rsidP="0031247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12CB" w:rsidRPr="00CE12CB" w:rsidRDefault="00CE12CB" w:rsidP="00312471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Отказ от вредных привычек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E12CB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E12CB" w:rsidRPr="00700177" w:rsidRDefault="00CE12CB" w:rsidP="00312471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E12CB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93"/>
            </w:tblGrid>
            <w:tr w:rsidR="007A3DE2" w:rsidRPr="007A3DE2" w:rsidTr="00C51742">
              <w:trPr>
                <w:trHeight w:val="474"/>
              </w:trPr>
              <w:tc>
                <w:tcPr>
                  <w:tcW w:w="0" w:type="auto"/>
                </w:tcPr>
                <w:p w:rsidR="007A3DE2" w:rsidRPr="007A3DE2" w:rsidRDefault="007A3DE2" w:rsidP="007A3D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7A3DE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4.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 – 3 часа</w:t>
                  </w:r>
                </w:p>
              </w:tc>
            </w:tr>
          </w:tbl>
          <w:p w:rsidR="007A3DE2" w:rsidRPr="00FA2FBE" w:rsidRDefault="007A3DE2" w:rsidP="007A3DE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Школьное образование, школьная жизнь, школьные праздники.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Переписка с зарубежными сверстниками.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Взаимоотношения в школе. Проблемы и решения. Права и обязанности старшеклассника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1A41E7" w:rsidRPr="00FA2FBE" w:rsidTr="00C51742">
        <w:trPr>
          <w:trHeight w:val="144"/>
          <w:tblCellSpacing w:w="20" w:type="nil"/>
        </w:trPr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A41E7" w:rsidRPr="001A41E7" w:rsidRDefault="001A41E7" w:rsidP="007A3DE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1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1.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1A41E7" w:rsidRDefault="001A41E7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-</w:t>
            </w:r>
          </w:p>
        </w:tc>
        <w:tc>
          <w:tcPr>
            <w:tcW w:w="2044" w:type="dxa"/>
            <w:vAlign w:val="center"/>
          </w:tcPr>
          <w:p w:rsidR="001A41E7" w:rsidRPr="00700177" w:rsidRDefault="001A41E7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1A41E7" w:rsidRPr="00FA2FBE" w:rsidRDefault="001A41E7" w:rsidP="001A41E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7A3DE2" w:rsidRDefault="007A3DE2" w:rsidP="007A3DE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5. Современный мир профессий. Проблемы выбора профессии. Роль иностранного языка в планах на будущее – 3 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312471" w:rsidRDefault="007A3DE2" w:rsidP="007A3DE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Современный мир профессий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312471" w:rsidRDefault="007A3DE2" w:rsidP="007A3DE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Проблемы выбора профессии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Роль иностранного языка в планах на будущее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7A3DE2" w:rsidRDefault="007A3DE2" w:rsidP="007A3DE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6. Молодежь в современном обществе. Досуг молодежи: чтение, кино, театр, музыка, музеи, Интернет, компьютерные игры. </w:t>
            </w: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Любовь и дружба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Молодежь в современном обществе. Досуг молодежи: чтение, кино, театр, музыка, музеи,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263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Интернет, компьютерные игры.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12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Любовь и дружба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7A3DE2" w:rsidRDefault="007A3DE2" w:rsidP="007A3DE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7. Покупки: одежда, обувь, продукты питания. Карманные деньги. Молодежная мода – 3часа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12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Покупки: одежда, обувь, продукты питания.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12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Карманные деньги.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Молодежная мода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7A3DE2" w:rsidRDefault="007A3DE2" w:rsidP="007A3DE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8. Туризм. Виды отдыха. Путешествия по России и зарубежным странам – 2 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Туризм. Виды отдыха.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Путешествия по России и зарубежным странам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23F4" w:rsidRDefault="00B623F4" w:rsidP="00B623F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9. Проблемы экологии. Защита окружающей среды. Стихийные бедствия.</w:t>
            </w:r>
          </w:p>
          <w:p w:rsidR="007A3DE2" w:rsidRPr="00FA2FBE" w:rsidRDefault="00B623F4" w:rsidP="00B623F4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Условия проживания в городской и сельской местности – 3 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Проблемы экологии. Защита окружающей среды.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Стихийные бедствия.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Условия проживания в городской и сельской местности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1A41E7" w:rsidRPr="00FA2FBE" w:rsidTr="00C51742">
        <w:trPr>
          <w:trHeight w:val="144"/>
          <w:tblCellSpacing w:w="20" w:type="nil"/>
        </w:trPr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A41E7" w:rsidRPr="001A41E7" w:rsidRDefault="001A41E7" w:rsidP="007A3DE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1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2.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1A41E7" w:rsidRDefault="001A41E7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-</w:t>
            </w:r>
          </w:p>
        </w:tc>
        <w:tc>
          <w:tcPr>
            <w:tcW w:w="2044" w:type="dxa"/>
            <w:vAlign w:val="center"/>
          </w:tcPr>
          <w:p w:rsidR="001A41E7" w:rsidRPr="00700177" w:rsidRDefault="001A41E7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1A41E7" w:rsidRPr="00FA2FBE" w:rsidRDefault="001A41E7" w:rsidP="001A41E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23F4" w:rsidRDefault="00B623F4" w:rsidP="007A3DE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10. Технический прогресс: перспективы и последствия. </w:t>
            </w:r>
          </w:p>
          <w:p w:rsidR="007A3DE2" w:rsidRPr="007A3DE2" w:rsidRDefault="00B623F4" w:rsidP="007A3DE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>Современные средства связи (мобильные телефоны, смартфоны, планшеты, компьютеры)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7A3DE2" w:rsidRPr="00312471" w:rsidRDefault="007A3DE2" w:rsidP="007A3D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Технический прогресс: перспективы и последствия.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Современные средства связи (мобильные телефоны,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смартфоны</w:t>
            </w: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)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Современные сре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дства связи (</w:t>
            </w: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планшеты, компьютеры)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623F4" w:rsidRDefault="00B623F4" w:rsidP="00B623F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11. </w:t>
            </w:r>
            <w:proofErr w:type="gramStart"/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– 3 часа</w:t>
            </w:r>
            <w:proofErr w:type="gramEnd"/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A7425E" w:rsidRDefault="007A3DE2" w:rsidP="007A3DE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олица, крупные города, регионы.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система образования, достопримечательности,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культурные особенности (национальные и популярные праздники, знаменательные даты, традиции, обычаи); страницы истории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B32CC" w:rsidRDefault="00BB32CC" w:rsidP="00BB32C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32C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12.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</w:p>
          <w:p w:rsidR="007A3DE2" w:rsidRPr="00BB32CC" w:rsidRDefault="00BB32CC" w:rsidP="00BB32CC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32CC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путешественники, спортсмены, актеры и т. д. – 3 часа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7A3DE2" w:rsidRDefault="007A3DE2" w:rsidP="007A3DE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государственные деятели, ученые.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писатели,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поэты, художники, композиторы.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Default="007A3DE2" w:rsidP="007A3D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B41996" w:rsidRDefault="007A3DE2" w:rsidP="007A3DE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путешественники, спортсмены, актеры и т.д.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A3DE2" w:rsidRPr="00FA2FBE" w:rsidTr="007A3DE2">
        <w:trPr>
          <w:trHeight w:val="144"/>
          <w:tblCellSpacing w:w="20" w:type="nil"/>
        </w:trPr>
        <w:tc>
          <w:tcPr>
            <w:tcW w:w="601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A3DE2" w:rsidRPr="00A7425E" w:rsidRDefault="007A3DE2" w:rsidP="007A3DE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A3DE2" w:rsidRPr="007A3DE2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</w:pPr>
            <w:r w:rsidRPr="007A3DE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34</w:t>
            </w:r>
          </w:p>
        </w:tc>
        <w:tc>
          <w:tcPr>
            <w:tcW w:w="2044" w:type="dxa"/>
            <w:vAlign w:val="center"/>
          </w:tcPr>
          <w:p w:rsidR="007A3DE2" w:rsidRPr="00700177" w:rsidRDefault="007A3DE2" w:rsidP="007A3DE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7A3DE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</w:tbl>
    <w:p w:rsidR="00700177" w:rsidRDefault="00700177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00177" w:rsidRDefault="00700177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C51742" w:rsidRDefault="00C51742" w:rsidP="004C7C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1742" w:rsidRPr="00700177" w:rsidRDefault="00C51742" w:rsidP="00C51742">
      <w:pPr>
        <w:spacing w:after="0"/>
        <w:jc w:val="center"/>
        <w:rPr>
          <w:rFonts w:asciiTheme="minorHAnsi" w:eastAsiaTheme="minorHAnsi" w:hAnsiTheme="minorHAnsi" w:cstheme="minorBidi"/>
        </w:rPr>
      </w:pPr>
      <w:r w:rsidRPr="00700177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ПОУРОЧНОЕ ПЛАНИРОВАНИЕ</w:t>
      </w:r>
    </w:p>
    <w:p w:rsidR="00C51742" w:rsidRPr="00700177" w:rsidRDefault="00C51742" w:rsidP="00C51742">
      <w:pPr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>11</w:t>
      </w:r>
      <w:r w:rsidRPr="00700177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КЛАСС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5215"/>
        <w:gridCol w:w="1634"/>
        <w:gridCol w:w="2044"/>
        <w:gridCol w:w="4904"/>
      </w:tblGrid>
      <w:tr w:rsidR="00C51742" w:rsidRPr="00700177" w:rsidTr="00C51742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№ п/п</w:t>
            </w:r>
          </w:p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0177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</w:pPr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Дата изучения</w:t>
            </w:r>
          </w:p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1742" w:rsidRPr="00700177" w:rsidRDefault="00C51742" w:rsidP="00C51742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C51742" w:rsidRPr="00700177" w:rsidRDefault="00C51742" w:rsidP="00C51742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51742" w:rsidRPr="00700177" w:rsidTr="00C51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42" w:rsidRPr="00700177" w:rsidRDefault="00C51742" w:rsidP="00C51742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742" w:rsidRPr="00700177" w:rsidRDefault="00C51742" w:rsidP="00C51742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700177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vMerge/>
            <w:tcBorders>
              <w:right w:val="single" w:sz="4" w:space="0" w:color="auto"/>
            </w:tcBorders>
            <w:vAlign w:val="center"/>
          </w:tcPr>
          <w:p w:rsidR="00C51742" w:rsidRPr="00700177" w:rsidRDefault="00C51742" w:rsidP="00C51742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93"/>
            </w:tblGrid>
            <w:tr w:rsidR="00C51742" w:rsidRPr="00CB23F9" w:rsidTr="00C51742">
              <w:trPr>
                <w:trHeight w:val="298"/>
              </w:trPr>
              <w:tc>
                <w:tcPr>
                  <w:tcW w:w="0" w:type="auto"/>
                </w:tcPr>
                <w:p w:rsidR="00C51742" w:rsidRDefault="00C51742" w:rsidP="00C517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B23F9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Повседневная жизнь семьи. Межличностные отношения в семье, с друзьями и знакомыми. </w:t>
                  </w:r>
                </w:p>
                <w:p w:rsidR="00C51742" w:rsidRPr="00CB23F9" w:rsidRDefault="00C51742" w:rsidP="00C517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CB23F9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Конфликтные ситуации, их предупреждение и разрешение -3 часа</w:t>
                  </w:r>
                </w:p>
              </w:tc>
            </w:tr>
          </w:tbl>
          <w:p w:rsidR="00C51742" w:rsidRPr="00FA2FBE" w:rsidRDefault="00C51742" w:rsidP="00C5174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FB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Повседневная жизнь семьи.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1742" w:rsidRPr="00FA2FBE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 w:rsidRPr="00FA2FBE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FB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отношения в семье, с друзьями и знакомыми.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1742" w:rsidRPr="00FA2FBE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 w:rsidRPr="00FA2FBE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FBE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Конфликтные ситуации, их предупреждение и разрешение</w:t>
            </w:r>
            <w:r w:rsidRPr="00FA2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Pr="00FA2FBE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 w:rsidRPr="00FA2FBE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4C7C0E" w:rsidP="004C7C0E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CE12CB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2. Внешность и характеристика человека, литературного персонажа – 2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FA2FBE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ность и характеристика человека.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Pr="00FA2FBE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Внеш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ность и характеристика </w:t>
            </w: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литературного персонажа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Pr="00FA2FBE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93"/>
            </w:tblGrid>
            <w:tr w:rsidR="00C51742" w:rsidRPr="00312471" w:rsidTr="00C51742">
              <w:trPr>
                <w:trHeight w:val="298"/>
              </w:trPr>
              <w:tc>
                <w:tcPr>
                  <w:tcW w:w="0" w:type="auto"/>
                </w:tcPr>
                <w:p w:rsidR="00C51742" w:rsidRPr="00312471" w:rsidRDefault="00C51742" w:rsidP="00C517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12471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3. Здоровый образ жизни и забота о здоровье: режим труда и отдыха, спорт, сбалансированное питание, посещение врача. Отказ от вредных привычек – 3 часа</w:t>
                  </w:r>
                </w:p>
              </w:tc>
            </w:tr>
          </w:tbl>
          <w:p w:rsidR="00C51742" w:rsidRPr="00312471" w:rsidRDefault="00C51742" w:rsidP="00C51742">
            <w:pPr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Здоровый образ жизни и забота о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здоровье: режим труда и отдыха.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CE12CB" w:rsidRDefault="00C51742" w:rsidP="00C5174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С</w:t>
            </w: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порт, сбалансированное питание, посещение врача</w:t>
            </w:r>
            <w:proofErr w:type="gramStart"/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CE12CB" w:rsidRDefault="00C51742" w:rsidP="00C5174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Отказ от вредных привычек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93"/>
            </w:tblGrid>
            <w:tr w:rsidR="00C51742" w:rsidRPr="007A3DE2" w:rsidTr="00C51742">
              <w:trPr>
                <w:trHeight w:val="474"/>
              </w:trPr>
              <w:tc>
                <w:tcPr>
                  <w:tcW w:w="0" w:type="auto"/>
                </w:tcPr>
                <w:p w:rsidR="00C51742" w:rsidRPr="007A3DE2" w:rsidRDefault="00C51742" w:rsidP="00C517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7A3DE2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4.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 – 3 часа</w:t>
                  </w:r>
                </w:p>
              </w:tc>
            </w:tr>
          </w:tbl>
          <w:p w:rsidR="00C51742" w:rsidRPr="00FA2FBE" w:rsidRDefault="00C51742" w:rsidP="00C5174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Школьное образование, школьная жизнь, школьные праздники.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Переписка с зарубежными сверстниками.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4199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Взаимоотношения в школе. Проблемы и решения. Права и обязанности старшеклассника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1A41E7" w:rsidRDefault="00C51742" w:rsidP="00C517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1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1.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-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C51742" w:rsidP="00C5174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7A3DE2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5. Современный мир профессий. Проблемы выбора профессии. Роль иностранного языка в планах на будущее – 3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312471" w:rsidRDefault="00C51742" w:rsidP="00C5174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Современный мир профессий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312471" w:rsidRDefault="00C51742" w:rsidP="00C5174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Проблемы выбора профессии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Роль иностранного языка в планах на будущее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7A3DE2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6. Молодежь в современном обществе. Досуг молодежи: чтение, кино, театр, музыка, музеи, Интернет, компьютерные игры. </w:t>
            </w: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Любовь и дружба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Молодежь в современном обществе. Досуг молодежи: чтение, кино, театр, музыка, музеи,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263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Интернет, компьютерные игры.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12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Любовь и дружба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7A3DE2" w:rsidRDefault="00C51742" w:rsidP="00C51742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7. Покупки: одежда, обувь, продукты питания. Карманные деньги. Молодежная мода – 3часа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12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Покупки: одежда, обувь, продукты питания.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12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Карманные деньги.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Молодежная мода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7A3DE2" w:rsidRDefault="00C51742" w:rsidP="00C517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8. Туризм. Виды отдыха. Путешествия по России и зарубежным странам – 2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Туризм. Виды отдыха.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Путешествия по России и зарубежным странам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9. Проблемы экологии. Защита окружающей среды. Стихийные бедствия.</w:t>
            </w:r>
          </w:p>
          <w:p w:rsidR="00C51742" w:rsidRPr="00FA2FBE" w:rsidRDefault="00C51742" w:rsidP="00C5174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A3DE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Условия проживания в городской и сельской местности – 3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Проблемы экологии. Защита окружающей среды.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Стихийные бедствия.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Условия проживания в городской и сельской местности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1A41E7" w:rsidRDefault="00C51742" w:rsidP="00C517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1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 2.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-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C51742" w:rsidP="00C51742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10. Технический прогресс: перспективы и последствия. </w:t>
            </w:r>
          </w:p>
          <w:p w:rsidR="00C51742" w:rsidRPr="007A3DE2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>Современные средства связи (мобильные телефоны, смартфоны, планшеты, компьютеры)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C51742" w:rsidRPr="00312471" w:rsidRDefault="00C51742" w:rsidP="00C5174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Технический прогресс: перспективы и последствия.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Современные средства связи (мобильные телефоны,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смартфоны</w:t>
            </w: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)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Современные сре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дства связи (</w:t>
            </w: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планшеты, компьютеры)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623F4" w:rsidRDefault="00C51742" w:rsidP="00C5174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11. </w:t>
            </w:r>
            <w:proofErr w:type="gramStart"/>
            <w:r w:rsidRPr="00B623F4">
              <w:rPr>
                <w:rFonts w:ascii="Times New Roman" w:eastAsiaTheme="minorHAnsi" w:hAnsi="Times New Roman"/>
                <w:b/>
                <w:sz w:val="24"/>
                <w:szCs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– 3 часа</w:t>
            </w:r>
            <w:proofErr w:type="gramEnd"/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A7425E" w:rsidRDefault="00C51742" w:rsidP="00C5174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олица, крупные города, регионы.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система образования, достопримечательности,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Родная страна и страна/страны изучаемого языка: культурные особенности (национальные и популярные праздники, знаменательные даты, традиции, обычаи); страницы истории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32C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Раздел 12.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</w:p>
          <w:p w:rsidR="00C51742" w:rsidRPr="00BB32CC" w:rsidRDefault="00C51742" w:rsidP="00C5174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32CC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путешественники, спортсмены, актеры и т. д. – 3 часа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7A3DE2" w:rsidRDefault="00C51742" w:rsidP="00C51742">
            <w:pPr>
              <w:spacing w:after="0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государственные деятели, ученые.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писатели,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поэты, художники, композиторы.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Default="00C51742" w:rsidP="00C517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B41996" w:rsidRDefault="00C51742" w:rsidP="00C51742">
            <w:pPr>
              <w:spacing w:after="0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путешественники, спортсмены, актеры и т.д.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E104A5" w:rsidP="00E104A5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B97922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https://m.edsoo.ru/262455fd</w:t>
              </w:r>
            </w:hyperlink>
            <w:r w:rsidRPr="00B97922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C51742" w:rsidRPr="00FA2FBE" w:rsidTr="00C51742">
        <w:trPr>
          <w:trHeight w:val="144"/>
          <w:tblCellSpacing w:w="20" w:type="nil"/>
        </w:trPr>
        <w:tc>
          <w:tcPr>
            <w:tcW w:w="601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51742" w:rsidRPr="00A7425E" w:rsidRDefault="00C51742" w:rsidP="00C5174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2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51742" w:rsidRPr="007A3DE2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</w:pPr>
            <w:r w:rsidRPr="007A3DE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34</w:t>
            </w:r>
          </w:p>
        </w:tc>
        <w:tc>
          <w:tcPr>
            <w:tcW w:w="2044" w:type="dxa"/>
            <w:vAlign w:val="center"/>
          </w:tcPr>
          <w:p w:rsidR="00C51742" w:rsidRPr="00700177" w:rsidRDefault="00C51742" w:rsidP="00C51742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  <w:vAlign w:val="center"/>
          </w:tcPr>
          <w:p w:rsidR="00C51742" w:rsidRPr="00FA2FBE" w:rsidRDefault="00C51742" w:rsidP="00C5174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51742" w:rsidRDefault="00C51742" w:rsidP="00C51742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C51742" w:rsidRDefault="00C51742" w:rsidP="00C51742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3F6951" w:rsidRDefault="003F6951" w:rsidP="00E104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1742" w:rsidRDefault="00C51742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  <w:sectPr w:rsidR="00C51742" w:rsidSect="00B419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1742" w:rsidRPr="00C51742" w:rsidRDefault="00C51742" w:rsidP="00C5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51742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C51742" w:rsidRPr="00C51742" w:rsidRDefault="00C51742" w:rsidP="00C5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51742">
        <w:rPr>
          <w:rFonts w:ascii="Times New Roman" w:eastAsiaTheme="minorHAnsi" w:hAnsi="Times New Roman"/>
          <w:b/>
          <w:bCs/>
          <w:sz w:val="28"/>
          <w:szCs w:val="28"/>
        </w:rPr>
        <w:t>ОБРАЗОВАТЕЛЬНОГО ПРОЦЕССА</w:t>
      </w:r>
    </w:p>
    <w:p w:rsidR="00C51742" w:rsidRDefault="00C51742" w:rsidP="00C51742">
      <w:pPr>
        <w:autoSpaceDE w:val="0"/>
        <w:autoSpaceDN w:val="0"/>
        <w:adjustRightInd w:val="0"/>
        <w:spacing w:after="0" w:line="36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C51742" w:rsidRDefault="00C51742" w:rsidP="00C51742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ОБЯЗАТЕЛЬНЫЕ УЧЕБНЫЕ МАТЕРИАЛЫ ДЛЯ УЧЕНИКА</w:t>
      </w:r>
    </w:p>
    <w:p w:rsidR="00C51742" w:rsidRDefault="00C51742" w:rsidP="00C51742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• Английский язык, 10 класс/ Афанасьева О.В., Дули Д., Михеева И.В. и</w:t>
      </w:r>
    </w:p>
    <w:p w:rsidR="00C51742" w:rsidRDefault="00C51742" w:rsidP="00C51742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другие, Акционерное общество «Издательство «Просвещение»</w:t>
      </w:r>
      <w:r w:rsidR="005D7B60">
        <w:rPr>
          <w:rFonts w:ascii="Times New Roman" w:eastAsiaTheme="minorHAnsi" w:hAnsi="Times New Roman"/>
          <w:sz w:val="28"/>
          <w:szCs w:val="28"/>
        </w:rPr>
        <w:t>, 2024</w:t>
      </w:r>
    </w:p>
    <w:p w:rsidR="00C51742" w:rsidRDefault="00C51742" w:rsidP="00C51742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• Английский язык, 11 класс/ Афанасьева О.В., Дули Д., Михеева И.В. и</w:t>
      </w:r>
    </w:p>
    <w:p w:rsidR="00C51742" w:rsidRDefault="00C51742" w:rsidP="00C51742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другие, Акционерное общество «Издательство «Просвещение»</w:t>
      </w:r>
      <w:r w:rsidR="005D7B60">
        <w:rPr>
          <w:rFonts w:ascii="Times New Roman" w:eastAsiaTheme="minorHAnsi" w:hAnsi="Times New Roman"/>
          <w:sz w:val="28"/>
          <w:szCs w:val="28"/>
        </w:rPr>
        <w:t>, 2024</w:t>
      </w:r>
    </w:p>
    <w:p w:rsidR="00C51742" w:rsidRPr="00CE3C4C" w:rsidRDefault="00C51742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</w:p>
    <w:p w:rsidR="003F6951" w:rsidRDefault="003F6951" w:rsidP="00C51742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3F6951" w:rsidRDefault="003F6951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C51742" w:rsidRPr="00C51742" w:rsidRDefault="00C51742" w:rsidP="00C51742">
      <w:p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ОБЯЗАТЕЛЬНЫЕ УЧЕБН</w:t>
      </w:r>
      <w:r w:rsidR="005D7B60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ЫЕ МАТЕРИАЛЫ ДЛЯ УЧИТЕЛЯ</w:t>
      </w:r>
    </w:p>
    <w:p w:rsidR="00C51742" w:rsidRPr="00C51742" w:rsidRDefault="000A0885" w:rsidP="00C51742">
      <w:p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/>
          <w:noProof/>
          <w:color w:val="000000"/>
          <w:sz w:val="21"/>
          <w:szCs w:val="21"/>
          <w:lang w:eastAsia="ru-RU"/>
        </w:rPr>
        <w:pict>
          <v:rect id="AutoShape 2" o:spid="_x0000_s1026" alt="https://fsd.videouroki.net/html/2023/12/05/v_656f31ffdf6f7/phpa3Cgsn_----10-11_html_51b17f7cb31b2662.gif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ojYJpQEDAAAoBgAADgAAAAAAAAAAAAAAAAAuAgAAZHJzL2Uyb0RvYy54bWxQSwECLQAUAAYA&#10;CAAAACEATKDpLNgAAAADAQAADwAAAAAAAAAAAAAAAABbBQAAZHJzL2Rvd25yZXYueG1sUEsFBgAA&#10;AAAEAAQA8wAAAGAGAAAAAA==&#10;" o:allowoverlap="f" filled="f" stroked="f">
            <o:lock v:ext="edit" aspectratio="t"/>
            <w10:wrap type="square"/>
          </v:rect>
        </w:pict>
      </w:r>
    </w:p>
    <w:p w:rsidR="00C51742" w:rsidRPr="00C51742" w:rsidRDefault="00C51742" w:rsidP="00C51742">
      <w:p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5D7B60" w:rsidRPr="005D7B60" w:rsidRDefault="005D7B60" w:rsidP="005D7B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284" w:firstLine="0"/>
        <w:rPr>
          <w:rFonts w:ascii="Times New Roman" w:eastAsiaTheme="minorHAnsi" w:hAnsi="Times New Roman"/>
          <w:sz w:val="28"/>
          <w:szCs w:val="28"/>
        </w:rPr>
      </w:pPr>
      <w:r w:rsidRPr="005D7B60">
        <w:rPr>
          <w:rFonts w:ascii="Times New Roman" w:eastAsiaTheme="minorHAnsi" w:hAnsi="Times New Roman"/>
          <w:sz w:val="28"/>
          <w:szCs w:val="28"/>
        </w:rPr>
        <w:t>Английский язык, 10 класс/ Афанасьева О.В., Дули Д., Михеева И.В. и</w:t>
      </w:r>
    </w:p>
    <w:p w:rsidR="005D7B60" w:rsidRDefault="005D7B60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другие, Акционерное общество «Издательство «Просвещение», 2024</w:t>
      </w:r>
    </w:p>
    <w:p w:rsidR="005D7B60" w:rsidRPr="005D7B60" w:rsidRDefault="005D7B60" w:rsidP="005D7B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284" w:firstLine="0"/>
        <w:rPr>
          <w:rFonts w:ascii="Times New Roman" w:eastAsiaTheme="minorHAnsi" w:hAnsi="Times New Roman"/>
          <w:sz w:val="28"/>
          <w:szCs w:val="28"/>
        </w:rPr>
      </w:pPr>
      <w:r w:rsidRPr="005D7B60">
        <w:rPr>
          <w:rFonts w:ascii="Times New Roman" w:eastAsiaTheme="minorHAnsi" w:hAnsi="Times New Roman"/>
          <w:sz w:val="28"/>
          <w:szCs w:val="28"/>
        </w:rPr>
        <w:t>Английский язык, 11 класс/ Афанасьева О.В., Дули Д., Михеева И.В. и</w:t>
      </w:r>
    </w:p>
    <w:p w:rsidR="005D7B60" w:rsidRDefault="005D7B60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другие, Акционерное общество «Издательство «Просвещение», 2024</w:t>
      </w:r>
    </w:p>
    <w:p w:rsidR="00C51742" w:rsidRPr="005D7B60" w:rsidRDefault="005D7B60" w:rsidP="005D7B60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OpenSans" w:eastAsia="Times New Roman" w:hAnsi="OpenSans"/>
          <w:color w:val="000000"/>
          <w:sz w:val="24"/>
          <w:szCs w:val="24"/>
          <w:lang w:eastAsia="ru-RU"/>
        </w:rPr>
        <w:br/>
      </w:r>
      <w:r w:rsidR="00C51742" w:rsidRPr="00C51742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5D7B60" w:rsidRDefault="00C51742" w:rsidP="005D7B6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D7B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ЦИФРОВЫЕ ОБРАЗОВАТЕЛЬНЫЕ РЕСУРСЫ И РЕСУРСЫ</w:t>
      </w:r>
    </w:p>
    <w:p w:rsidR="005D7B60" w:rsidRDefault="00C51742" w:rsidP="005D7B6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B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СЕТИ ИНТЕРНЕТ</w:t>
      </w:r>
    </w:p>
    <w:p w:rsidR="005D7B60" w:rsidRDefault="005D7B60" w:rsidP="005D7B6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1742" w:rsidRPr="005D7B60" w:rsidRDefault="00C51742" w:rsidP="005D7B6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D7B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ttps</w:t>
      </w:r>
      <w:proofErr w:type="spellEnd"/>
      <w:r w:rsidRPr="005D7B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://videouroki.net/catalogwww.prosv.ru/umk/spotlight</w:t>
      </w:r>
    </w:p>
    <w:p w:rsidR="00C51742" w:rsidRPr="005D7B60" w:rsidRDefault="00C51742" w:rsidP="005D7B6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D7B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www.easyen.ru</w:t>
      </w:r>
      <w:proofErr w:type="spellEnd"/>
    </w:p>
    <w:p w:rsidR="00C51742" w:rsidRPr="005D7B60" w:rsidRDefault="00C51742" w:rsidP="005D7B6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B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www.pedsovet.org</w:t>
      </w:r>
    </w:p>
    <w:p w:rsidR="00C51742" w:rsidRPr="005D7B60" w:rsidRDefault="00C51742" w:rsidP="005D7B6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B6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www.uchitelya.com</w:t>
      </w:r>
    </w:p>
    <w:p w:rsidR="00C51742" w:rsidRPr="005D7B60" w:rsidRDefault="00C51742" w:rsidP="005D7B6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D7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uchportal.ru</w:t>
      </w:r>
      <w:proofErr w:type="spellEnd"/>
    </w:p>
    <w:p w:rsidR="00C51742" w:rsidRPr="005D7B60" w:rsidRDefault="005D7B60" w:rsidP="005D7B6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http://school-collektion.edu/ru</w:t>
      </w:r>
    </w:p>
    <w:p w:rsidR="005D7B60" w:rsidRDefault="005D7B60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www.correctenglish.ru</w:t>
      </w:r>
      <w:proofErr w:type="spellEnd"/>
    </w:p>
    <w:p w:rsidR="005D7B60" w:rsidRDefault="005D7B60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https://resh.edu.ru/</w:t>
      </w:r>
    </w:p>
    <w:p w:rsidR="005D7B60" w:rsidRDefault="005D7B60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https://learningapps.org/</w:t>
      </w:r>
    </w:p>
    <w:p w:rsidR="003F6951" w:rsidRPr="005D7B60" w:rsidRDefault="005D7B60" w:rsidP="005D7B60">
      <w:pPr>
        <w:autoSpaceDE w:val="0"/>
        <w:autoSpaceDN w:val="0"/>
        <w:adjustRightInd w:val="0"/>
        <w:spacing w:after="0" w:line="360" w:lineRule="auto"/>
        <w:ind w:left="-284"/>
        <w:rPr>
          <w:rFonts w:ascii="Times New Roman" w:eastAsiaTheme="minorHAnsi" w:hAnsi="Times New Roman"/>
          <w:sz w:val="28"/>
          <w:szCs w:val="28"/>
        </w:rPr>
        <w:sectPr w:rsidR="003F6951" w:rsidRPr="005D7B60" w:rsidSect="00C517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>https://infourok.ru/</w:t>
      </w:r>
    </w:p>
    <w:p w:rsidR="00B41996" w:rsidRPr="00CE3C4C" w:rsidRDefault="00B41996" w:rsidP="005D7B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1996" w:rsidRPr="00CE3C4C" w:rsidRDefault="00B41996" w:rsidP="005D7B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1996" w:rsidRPr="00CE3C4C" w:rsidRDefault="00B41996" w:rsidP="00B41996">
      <w:pPr>
        <w:spacing w:after="0" w:line="36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41996" w:rsidRPr="00CE3C4C" w:rsidRDefault="00B41996" w:rsidP="005D7B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B41996" w:rsidRPr="00CE3C4C" w:rsidSect="005D7B6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60" w:rsidRDefault="005D7B60" w:rsidP="005D7B60">
      <w:pPr>
        <w:spacing w:after="0" w:line="240" w:lineRule="auto"/>
      </w:pPr>
      <w:r>
        <w:separator/>
      </w:r>
    </w:p>
  </w:endnote>
  <w:endnote w:type="continuationSeparator" w:id="1">
    <w:p w:rsidR="005D7B60" w:rsidRDefault="005D7B60" w:rsidP="005D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9883530"/>
      <w:docPartObj>
        <w:docPartGallery w:val="Page Numbers (Bottom of Page)"/>
        <w:docPartUnique/>
      </w:docPartObj>
    </w:sdtPr>
    <w:sdtContent>
      <w:p w:rsidR="005D7B60" w:rsidRDefault="000A0885">
        <w:pPr>
          <w:pStyle w:val="a6"/>
          <w:jc w:val="right"/>
        </w:pPr>
        <w:r>
          <w:fldChar w:fldCharType="begin"/>
        </w:r>
        <w:r w:rsidR="005D7B60">
          <w:instrText>PAGE   \* MERGEFORMAT</w:instrText>
        </w:r>
        <w:r>
          <w:fldChar w:fldCharType="separate"/>
        </w:r>
        <w:r w:rsidR="00717A45">
          <w:rPr>
            <w:noProof/>
          </w:rPr>
          <w:t>54</w:t>
        </w:r>
        <w:r>
          <w:fldChar w:fldCharType="end"/>
        </w:r>
      </w:p>
    </w:sdtContent>
  </w:sdt>
  <w:p w:rsidR="005D7B60" w:rsidRDefault="005D7B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60" w:rsidRDefault="005D7B60" w:rsidP="005D7B60">
      <w:pPr>
        <w:spacing w:after="0" w:line="240" w:lineRule="auto"/>
      </w:pPr>
      <w:r>
        <w:separator/>
      </w:r>
    </w:p>
  </w:footnote>
  <w:footnote w:type="continuationSeparator" w:id="1">
    <w:p w:rsidR="005D7B60" w:rsidRDefault="005D7B60" w:rsidP="005D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6E31"/>
    <w:multiLevelType w:val="hybridMultilevel"/>
    <w:tmpl w:val="847AA0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E3D23B4"/>
    <w:multiLevelType w:val="hybridMultilevel"/>
    <w:tmpl w:val="AE266458"/>
    <w:lvl w:ilvl="0" w:tplc="F4B2DAC8">
      <w:start w:val="6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02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A8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C8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89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60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0C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61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81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707CCA"/>
    <w:multiLevelType w:val="multilevel"/>
    <w:tmpl w:val="2A3A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93613"/>
    <w:multiLevelType w:val="hybridMultilevel"/>
    <w:tmpl w:val="795632F0"/>
    <w:lvl w:ilvl="0" w:tplc="A65EDF0C">
      <w:start w:val="2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82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81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CA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04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8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00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B00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8D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4F8"/>
    <w:rsid w:val="0005489B"/>
    <w:rsid w:val="000A0885"/>
    <w:rsid w:val="00115D44"/>
    <w:rsid w:val="001A41E7"/>
    <w:rsid w:val="002F079F"/>
    <w:rsid w:val="003004F8"/>
    <w:rsid w:val="00312471"/>
    <w:rsid w:val="003A69FC"/>
    <w:rsid w:val="003F6951"/>
    <w:rsid w:val="004C7C0E"/>
    <w:rsid w:val="00512B6C"/>
    <w:rsid w:val="005D7B60"/>
    <w:rsid w:val="00642D2C"/>
    <w:rsid w:val="00700177"/>
    <w:rsid w:val="00717A45"/>
    <w:rsid w:val="007A3DE2"/>
    <w:rsid w:val="007A6080"/>
    <w:rsid w:val="00853E3A"/>
    <w:rsid w:val="009D38C3"/>
    <w:rsid w:val="00A7425E"/>
    <w:rsid w:val="00B41996"/>
    <w:rsid w:val="00B51D56"/>
    <w:rsid w:val="00B623F4"/>
    <w:rsid w:val="00B733BC"/>
    <w:rsid w:val="00B97922"/>
    <w:rsid w:val="00BB32CC"/>
    <w:rsid w:val="00C51742"/>
    <w:rsid w:val="00CB23F9"/>
    <w:rsid w:val="00CE12CB"/>
    <w:rsid w:val="00CE3C4C"/>
    <w:rsid w:val="00D80639"/>
    <w:rsid w:val="00E049DF"/>
    <w:rsid w:val="00E104A5"/>
    <w:rsid w:val="00E37E49"/>
    <w:rsid w:val="00EF2973"/>
    <w:rsid w:val="00F07345"/>
    <w:rsid w:val="00FA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2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2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7B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B6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B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102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62455fd" TargetMode="External"/><Relationship Id="rId21" Type="http://schemas.openxmlformats.org/officeDocument/2006/relationships/hyperlink" Target="https://m.edsoo.ru/262455fd" TargetMode="External"/><Relationship Id="rId34" Type="http://schemas.openxmlformats.org/officeDocument/2006/relationships/hyperlink" Target="https://m.edsoo.ru/262455fd" TargetMode="External"/><Relationship Id="rId42" Type="http://schemas.openxmlformats.org/officeDocument/2006/relationships/hyperlink" Target="https://m.edsoo.ru/262455fd" TargetMode="External"/><Relationship Id="rId47" Type="http://schemas.openxmlformats.org/officeDocument/2006/relationships/hyperlink" Target="https://m.edsoo.ru/262455fd" TargetMode="External"/><Relationship Id="rId50" Type="http://schemas.openxmlformats.org/officeDocument/2006/relationships/hyperlink" Target="https://m.edsoo.ru/262455fd" TargetMode="External"/><Relationship Id="rId55" Type="http://schemas.openxmlformats.org/officeDocument/2006/relationships/hyperlink" Target="https://m.edsoo.ru/262455fd" TargetMode="External"/><Relationship Id="rId63" Type="http://schemas.openxmlformats.org/officeDocument/2006/relationships/hyperlink" Target="https://m.edsoo.ru/262455fd" TargetMode="External"/><Relationship Id="rId68" Type="http://schemas.openxmlformats.org/officeDocument/2006/relationships/hyperlink" Target="https://m.edsoo.ru/262455fd" TargetMode="External"/><Relationship Id="rId76" Type="http://schemas.openxmlformats.org/officeDocument/2006/relationships/hyperlink" Target="https://m.edsoo.ru/262455fd" TargetMode="External"/><Relationship Id="rId84" Type="http://schemas.openxmlformats.org/officeDocument/2006/relationships/hyperlink" Target="https://m.edsoo.ru/262455fd" TargetMode="External"/><Relationship Id="rId89" Type="http://schemas.openxmlformats.org/officeDocument/2006/relationships/hyperlink" Target="https://m.edsoo.ru/262455fd" TargetMode="External"/><Relationship Id="rId97" Type="http://schemas.openxmlformats.org/officeDocument/2006/relationships/hyperlink" Target="https://m.edsoo.ru/262455f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262455fd" TargetMode="External"/><Relationship Id="rId92" Type="http://schemas.openxmlformats.org/officeDocument/2006/relationships/hyperlink" Target="https://m.edsoo.ru/262455f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62455fd" TargetMode="External"/><Relationship Id="rId29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262455fd" TargetMode="External"/><Relationship Id="rId40" Type="http://schemas.openxmlformats.org/officeDocument/2006/relationships/hyperlink" Target="https://m.edsoo.ru/262455fd" TargetMode="External"/><Relationship Id="rId45" Type="http://schemas.openxmlformats.org/officeDocument/2006/relationships/hyperlink" Target="https://m.edsoo.ru/262455fd" TargetMode="External"/><Relationship Id="rId53" Type="http://schemas.openxmlformats.org/officeDocument/2006/relationships/hyperlink" Target="https://m.edsoo.ru/262455fd" TargetMode="External"/><Relationship Id="rId58" Type="http://schemas.openxmlformats.org/officeDocument/2006/relationships/hyperlink" Target="https://m.edsoo.ru/262455fd" TargetMode="External"/><Relationship Id="rId66" Type="http://schemas.openxmlformats.org/officeDocument/2006/relationships/hyperlink" Target="https://m.edsoo.ru/262455fd" TargetMode="External"/><Relationship Id="rId74" Type="http://schemas.openxmlformats.org/officeDocument/2006/relationships/hyperlink" Target="https://m.edsoo.ru/262455fd" TargetMode="External"/><Relationship Id="rId79" Type="http://schemas.openxmlformats.org/officeDocument/2006/relationships/hyperlink" Target="https://m.edsoo.ru/262455fd" TargetMode="External"/><Relationship Id="rId87" Type="http://schemas.openxmlformats.org/officeDocument/2006/relationships/hyperlink" Target="https://m.edsoo.ru/262455fd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262455fd" TargetMode="External"/><Relationship Id="rId82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262455fd" TargetMode="External"/><Relationship Id="rId95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262455fd" TargetMode="External"/><Relationship Id="rId27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262455fd" TargetMode="External"/><Relationship Id="rId35" Type="http://schemas.openxmlformats.org/officeDocument/2006/relationships/hyperlink" Target="https://m.edsoo.ru/262455fd" TargetMode="External"/><Relationship Id="rId43" Type="http://schemas.openxmlformats.org/officeDocument/2006/relationships/hyperlink" Target="https://m.edsoo.ru/262455fd" TargetMode="External"/><Relationship Id="rId48" Type="http://schemas.openxmlformats.org/officeDocument/2006/relationships/hyperlink" Target="https://m.edsoo.ru/262455fd" TargetMode="External"/><Relationship Id="rId56" Type="http://schemas.openxmlformats.org/officeDocument/2006/relationships/hyperlink" Target="https://m.edsoo.ru/262455fd" TargetMode="External"/><Relationship Id="rId64" Type="http://schemas.openxmlformats.org/officeDocument/2006/relationships/hyperlink" Target="https://m.edsoo.ru/262455fd" TargetMode="External"/><Relationship Id="rId69" Type="http://schemas.openxmlformats.org/officeDocument/2006/relationships/hyperlink" Target="https://m.edsoo.ru/262455fd" TargetMode="External"/><Relationship Id="rId77" Type="http://schemas.openxmlformats.org/officeDocument/2006/relationships/hyperlink" Target="https://m.edsoo.ru/262455fd" TargetMode="External"/><Relationship Id="rId100" Type="http://schemas.openxmlformats.org/officeDocument/2006/relationships/hyperlink" Target="https://m.edsoo.ru/262455fd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262455fd" TargetMode="External"/><Relationship Id="rId72" Type="http://schemas.openxmlformats.org/officeDocument/2006/relationships/hyperlink" Target="https://m.edsoo.ru/262455fd" TargetMode="External"/><Relationship Id="rId80" Type="http://schemas.openxmlformats.org/officeDocument/2006/relationships/hyperlink" Target="https://m.edsoo.ru/262455fd" TargetMode="External"/><Relationship Id="rId85" Type="http://schemas.openxmlformats.org/officeDocument/2006/relationships/hyperlink" Target="https://m.edsoo.ru/262455fd" TargetMode="External"/><Relationship Id="rId93" Type="http://schemas.openxmlformats.org/officeDocument/2006/relationships/hyperlink" Target="https://m.edsoo.ru/262455fd" TargetMode="External"/><Relationship Id="rId98" Type="http://schemas.openxmlformats.org/officeDocument/2006/relationships/hyperlink" Target="https://m.edsoo.ru/262455fd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25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262455fd" TargetMode="External"/><Relationship Id="rId46" Type="http://schemas.openxmlformats.org/officeDocument/2006/relationships/hyperlink" Target="https://m.edsoo.ru/262455fd" TargetMode="External"/><Relationship Id="rId59" Type="http://schemas.openxmlformats.org/officeDocument/2006/relationships/hyperlink" Target="https://m.edsoo.ru/262455fd" TargetMode="External"/><Relationship Id="rId67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262455fd" TargetMode="External"/><Relationship Id="rId41" Type="http://schemas.openxmlformats.org/officeDocument/2006/relationships/hyperlink" Target="https://m.edsoo.ru/262455fd" TargetMode="External"/><Relationship Id="rId54" Type="http://schemas.openxmlformats.org/officeDocument/2006/relationships/hyperlink" Target="https://m.edsoo.ru/262455fd" TargetMode="External"/><Relationship Id="rId62" Type="http://schemas.openxmlformats.org/officeDocument/2006/relationships/hyperlink" Target="https://m.edsoo.ru/262455fd" TargetMode="External"/><Relationship Id="rId70" Type="http://schemas.openxmlformats.org/officeDocument/2006/relationships/hyperlink" Target="https://m.edsoo.ru/262455fd" TargetMode="External"/><Relationship Id="rId75" Type="http://schemas.openxmlformats.org/officeDocument/2006/relationships/hyperlink" Target="https://m.edsoo.ru/262455fd" TargetMode="External"/><Relationship Id="rId83" Type="http://schemas.openxmlformats.org/officeDocument/2006/relationships/hyperlink" Target="https://m.edsoo.ru/262455fd" TargetMode="External"/><Relationship Id="rId88" Type="http://schemas.openxmlformats.org/officeDocument/2006/relationships/hyperlink" Target="https://m.edsoo.ru/262455fd" TargetMode="External"/><Relationship Id="rId91" Type="http://schemas.openxmlformats.org/officeDocument/2006/relationships/hyperlink" Target="https://m.edsoo.ru/262455fd" TargetMode="External"/><Relationship Id="rId96" Type="http://schemas.openxmlformats.org/officeDocument/2006/relationships/hyperlink" Target="https://m.edsoo.ru/262455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262455fd" TargetMode="External"/><Relationship Id="rId28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262455fd" TargetMode="External"/><Relationship Id="rId49" Type="http://schemas.openxmlformats.org/officeDocument/2006/relationships/hyperlink" Target="https://m.edsoo.ru/262455fd" TargetMode="External"/><Relationship Id="rId57" Type="http://schemas.openxmlformats.org/officeDocument/2006/relationships/hyperlink" Target="https://m.edsoo.ru/262455fd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262455fd" TargetMode="External"/><Relationship Id="rId44" Type="http://schemas.openxmlformats.org/officeDocument/2006/relationships/hyperlink" Target="https://m.edsoo.ru/262455fd" TargetMode="External"/><Relationship Id="rId52" Type="http://schemas.openxmlformats.org/officeDocument/2006/relationships/hyperlink" Target="https://m.edsoo.ru/262455fd" TargetMode="External"/><Relationship Id="rId60" Type="http://schemas.openxmlformats.org/officeDocument/2006/relationships/hyperlink" Target="https://m.edsoo.ru/262455fd" TargetMode="External"/><Relationship Id="rId65" Type="http://schemas.openxmlformats.org/officeDocument/2006/relationships/hyperlink" Target="https://m.edsoo.ru/262455fd" TargetMode="External"/><Relationship Id="rId73" Type="http://schemas.openxmlformats.org/officeDocument/2006/relationships/hyperlink" Target="https://m.edsoo.ru/262455fd" TargetMode="External"/><Relationship Id="rId78" Type="http://schemas.openxmlformats.org/officeDocument/2006/relationships/hyperlink" Target="https://m.edsoo.ru/262455fd" TargetMode="External"/><Relationship Id="rId81" Type="http://schemas.openxmlformats.org/officeDocument/2006/relationships/hyperlink" Target="https://m.edsoo.ru/262455fd" TargetMode="External"/><Relationship Id="rId86" Type="http://schemas.openxmlformats.org/officeDocument/2006/relationships/hyperlink" Target="https://m.edsoo.ru/262455fd" TargetMode="External"/><Relationship Id="rId94" Type="http://schemas.openxmlformats.org/officeDocument/2006/relationships/hyperlink" Target="https://m.edsoo.ru/262455fd" TargetMode="External"/><Relationship Id="rId99" Type="http://schemas.openxmlformats.org/officeDocument/2006/relationships/hyperlink" Target="https://m.edsoo.ru/262455fd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262455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8904-6ED5-4DFE-8E7F-0E707F9A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69</Pages>
  <Words>16117</Words>
  <Characters>91868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21</cp:revision>
  <dcterms:created xsi:type="dcterms:W3CDTF">2024-07-07T09:42:00Z</dcterms:created>
  <dcterms:modified xsi:type="dcterms:W3CDTF">2024-09-25T11:54:00Z</dcterms:modified>
</cp:coreProperties>
</file>