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93" w:rsidRDefault="009B4593" w:rsidP="009B45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9B4593" w:rsidRDefault="009B4593" w:rsidP="009B45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Министерство образования Тверской области</w:t>
      </w:r>
    </w:p>
    <w:p w:rsidR="009B4593" w:rsidRDefault="009B4593" w:rsidP="009B45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Государственное казённое общеобразовательное учреждение</w:t>
      </w:r>
    </w:p>
    <w:p w:rsidR="009B4593" w:rsidRDefault="009B4593" w:rsidP="009B45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«Вечерняя (сменная) общеобразовательная школа №2»</w:t>
      </w:r>
    </w:p>
    <w:p w:rsidR="009B4593" w:rsidRDefault="009B4593" w:rsidP="009B45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100A5" w:rsidRDefault="004100A5" w:rsidP="004100A5">
      <w:pPr>
        <w:spacing w:after="0"/>
      </w:pPr>
    </w:p>
    <w:p w:rsidR="009B4593" w:rsidRDefault="009B4593" w:rsidP="004100A5">
      <w:pPr>
        <w:spacing w:after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«РАССМОТРЕНО»                                     «СОГЛАСОВАНО»                </w:t>
      </w:r>
      <w:r w:rsidR="00410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«УТВЕРЖДАЮ»</w:t>
      </w:r>
    </w:p>
    <w:p w:rsidR="009B4593" w:rsidRDefault="009B4593" w:rsidP="009B4593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                                     за</w:t>
      </w:r>
      <w:r>
        <w:rPr>
          <w:rFonts w:ascii="Times New Roman" w:hAnsi="Times New Roman"/>
        </w:rPr>
        <w:t xml:space="preserve">меститель директора по            </w:t>
      </w:r>
      <w:r w:rsidR="004100A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Директор ГКОУ ВСОШ №2</w:t>
      </w:r>
    </w:p>
    <w:p w:rsidR="009B4593" w:rsidRDefault="009B4593" w:rsidP="009B4593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 учителей</w:t>
      </w:r>
      <w:r>
        <w:rPr>
          <w:rFonts w:ascii="Times New Roman" w:hAnsi="Times New Roman"/>
        </w:rPr>
        <w:t xml:space="preserve">      учебно-воспитательной работе  </w:t>
      </w:r>
      <w:r w:rsidR="004100A5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_____________Т.В. Мельникова</w:t>
      </w:r>
    </w:p>
    <w:p w:rsidR="009B4593" w:rsidRDefault="009B4593" w:rsidP="009B4593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ГКОУ ВСОШ №2 </w:t>
      </w:r>
      <w:r>
        <w:rPr>
          <w:rFonts w:ascii="Times New Roman" w:hAnsi="Times New Roman"/>
          <w:sz w:val="24"/>
          <w:szCs w:val="24"/>
        </w:rPr>
        <w:t xml:space="preserve">                                 _______О.В. Горбунова           </w:t>
      </w:r>
      <w:r w:rsidR="004100A5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</w:rPr>
        <w:t>Приказ № __ «________»2025г.</w:t>
      </w:r>
    </w:p>
    <w:p w:rsidR="009B4593" w:rsidRDefault="009B4593" w:rsidP="009B4593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 xml:space="preserve"> от «_____» __________2025г.       «______» __________ 2025г.</w:t>
      </w:r>
    </w:p>
    <w:p w:rsidR="009B4593" w:rsidRDefault="009B4593" w:rsidP="009B4593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МО ____________                                                               </w:t>
      </w:r>
      <w:r w:rsidR="004100A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М.П.</w:t>
      </w:r>
    </w:p>
    <w:p w:rsidR="009B4593" w:rsidRDefault="009B4593" w:rsidP="009B4593">
      <w:pPr>
        <w:ind w:left="-993"/>
      </w:pPr>
    </w:p>
    <w:p w:rsidR="00165FC7" w:rsidRDefault="00165FC7" w:rsidP="00165FC7"/>
    <w:p w:rsidR="00165FC7" w:rsidRDefault="00165FC7" w:rsidP="00165FC7">
      <w:pPr>
        <w:spacing w:after="0"/>
      </w:pPr>
    </w:p>
    <w:p w:rsidR="00165FC7" w:rsidRDefault="00165FC7" w:rsidP="00165FC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РАБОЧАЯ ПРОГРАММА</w:t>
      </w:r>
    </w:p>
    <w:p w:rsidR="00165FC7" w:rsidRDefault="00165FC7" w:rsidP="00165FC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/>
          <w:bCs/>
          <w:i/>
          <w:color w:val="000000"/>
          <w:sz w:val="32"/>
          <w:szCs w:val="32"/>
        </w:rPr>
        <w:t>учебного предмета </w:t>
      </w:r>
      <w:r>
        <w:rPr>
          <w:rFonts w:ascii="Times New Roman" w:eastAsia="Times New Roman" w:hAnsi="Times New Roman"/>
          <w:i/>
          <w:color w:val="000000"/>
          <w:sz w:val="32"/>
          <w:szCs w:val="32"/>
        </w:rPr>
        <w:t>«</w:t>
      </w:r>
      <w:r>
        <w:rPr>
          <w:rFonts w:ascii="Times New Roman" w:eastAsia="Times New Roman" w:hAnsi="Times New Roman"/>
          <w:bCs/>
          <w:i/>
          <w:color w:val="000000"/>
          <w:sz w:val="32"/>
          <w:szCs w:val="32"/>
        </w:rPr>
        <w:t>Литература</w:t>
      </w:r>
      <w:r>
        <w:rPr>
          <w:rFonts w:ascii="Times New Roman" w:eastAsia="Times New Roman" w:hAnsi="Times New Roman"/>
          <w:bCs/>
          <w:i/>
          <w:color w:val="000000"/>
          <w:sz w:val="32"/>
          <w:szCs w:val="32"/>
          <w:shd w:val="clear" w:color="auto" w:fill="FFFFFF"/>
        </w:rPr>
        <w:t>»</w:t>
      </w:r>
    </w:p>
    <w:p w:rsidR="00165FC7" w:rsidRDefault="00165FC7" w:rsidP="00165FC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для обучающихся</w:t>
      </w:r>
      <w:r w:rsidR="002C2A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10</w:t>
      </w:r>
      <w:r w:rsidR="00135366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класса</w:t>
      </w:r>
    </w:p>
    <w:p w:rsidR="002C2A85" w:rsidRPr="00A70325" w:rsidRDefault="002C2A85" w:rsidP="002C2A8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  <w:r w:rsidRPr="00A70325">
        <w:rPr>
          <w:rFonts w:ascii="Times New Roman" w:eastAsia="Times New Roman" w:hAnsi="Times New Roman"/>
          <w:color w:val="000000"/>
          <w:sz w:val="32"/>
          <w:szCs w:val="32"/>
        </w:rPr>
        <w:t>( ID  3392247)</w:t>
      </w:r>
    </w:p>
    <w:p w:rsidR="00165FC7" w:rsidRDefault="00165FC7" w:rsidP="00165FC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165FC7" w:rsidRDefault="00165FC7" w:rsidP="00165FC7">
      <w:pPr>
        <w:jc w:val="center"/>
        <w:rPr>
          <w:rFonts w:ascii="Times New Roman" w:hAnsi="Times New Roman"/>
          <w:sz w:val="28"/>
          <w:szCs w:val="28"/>
        </w:rPr>
      </w:pPr>
    </w:p>
    <w:p w:rsidR="00165FC7" w:rsidRDefault="00165FC7" w:rsidP="00165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реализации: </w:t>
      </w:r>
      <w:r w:rsidR="00135366">
        <w:rPr>
          <w:rFonts w:ascii="Times New Roman" w:hAnsi="Times New Roman"/>
          <w:b/>
          <w:sz w:val="28"/>
          <w:szCs w:val="28"/>
        </w:rPr>
        <w:t>2025-2026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65FC7" w:rsidRDefault="00165FC7" w:rsidP="00165FC7">
      <w:pPr>
        <w:jc w:val="center"/>
        <w:rPr>
          <w:rFonts w:ascii="Times New Roman" w:hAnsi="Times New Roman"/>
          <w:sz w:val="28"/>
          <w:szCs w:val="28"/>
        </w:rPr>
      </w:pPr>
    </w:p>
    <w:p w:rsidR="00165FC7" w:rsidRDefault="00165FC7" w:rsidP="00165FC7">
      <w:pPr>
        <w:jc w:val="center"/>
        <w:rPr>
          <w:rFonts w:ascii="Times New Roman" w:hAnsi="Times New Roman"/>
          <w:sz w:val="28"/>
          <w:szCs w:val="28"/>
        </w:rPr>
      </w:pPr>
    </w:p>
    <w:p w:rsidR="00165FC7" w:rsidRDefault="00165FC7" w:rsidP="00165FC7">
      <w:pPr>
        <w:rPr>
          <w:rFonts w:ascii="Times New Roman" w:hAnsi="Times New Roman"/>
          <w:sz w:val="28"/>
          <w:szCs w:val="28"/>
        </w:rPr>
      </w:pPr>
    </w:p>
    <w:p w:rsidR="00165FC7" w:rsidRDefault="00165FC7" w:rsidP="00165FC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Составитель: Сосновская Наталья Леонидовна,    </w:t>
      </w:r>
    </w:p>
    <w:p w:rsidR="00165FC7" w:rsidRDefault="00165FC7" w:rsidP="00165FC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учитель русского языка и литературы,                          </w:t>
      </w:r>
    </w:p>
    <w:p w:rsidR="00165FC7" w:rsidRPr="00D272A1" w:rsidRDefault="00165FC7" w:rsidP="00165FC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272A1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4100A5">
        <w:rPr>
          <w:rFonts w:ascii="Times New Roman" w:hAnsi="Times New Roman"/>
          <w:sz w:val="28"/>
          <w:szCs w:val="28"/>
          <w:u w:val="single"/>
        </w:rPr>
        <w:t>первая</w:t>
      </w:r>
      <w:r w:rsidRPr="00D272A1">
        <w:rPr>
          <w:rFonts w:ascii="Times New Roman" w:hAnsi="Times New Roman"/>
          <w:sz w:val="28"/>
          <w:szCs w:val="28"/>
        </w:rPr>
        <w:t xml:space="preserve"> квалификационная категория</w:t>
      </w:r>
    </w:p>
    <w:p w:rsidR="00165FC7" w:rsidRPr="00D272A1" w:rsidRDefault="00165FC7" w:rsidP="00165FC7">
      <w:pPr>
        <w:spacing w:after="0"/>
        <w:rPr>
          <w:rFonts w:ascii="Times New Roman" w:hAnsi="Times New Roman"/>
          <w:sz w:val="28"/>
          <w:szCs w:val="28"/>
        </w:rPr>
      </w:pPr>
    </w:p>
    <w:p w:rsidR="00165FC7" w:rsidRDefault="00165FC7" w:rsidP="00165FC7">
      <w:pPr>
        <w:spacing w:after="0"/>
        <w:rPr>
          <w:rFonts w:ascii="Times New Roman" w:hAnsi="Times New Roman"/>
          <w:sz w:val="28"/>
          <w:szCs w:val="28"/>
        </w:rPr>
      </w:pPr>
    </w:p>
    <w:p w:rsidR="004100A5" w:rsidRDefault="00165FC7" w:rsidP="00165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4100A5" w:rsidRDefault="004100A5" w:rsidP="00165FC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100A5" w:rsidRDefault="004100A5" w:rsidP="00165FC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65FC7" w:rsidRPr="004100A5" w:rsidRDefault="00165FC7" w:rsidP="004100A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г. Торжок, </w:t>
      </w:r>
      <w:r w:rsidR="00135366">
        <w:rPr>
          <w:rFonts w:ascii="Times New Roman" w:hAnsi="Times New Roman"/>
          <w:b/>
          <w:sz w:val="24"/>
          <w:szCs w:val="24"/>
          <w:u w:val="single"/>
        </w:rPr>
        <w:t>2025</w:t>
      </w:r>
    </w:p>
    <w:p w:rsidR="00135366" w:rsidRDefault="00135366" w:rsidP="00165FC7">
      <w:pPr>
        <w:spacing w:after="0"/>
        <w:ind w:left="1416" w:firstLine="708"/>
        <w:rPr>
          <w:rFonts w:ascii="Times New Roman" w:eastAsia="Calibri" w:hAnsi="Times New Roman" w:cs="Times New Roman"/>
          <w:b/>
          <w:bCs/>
          <w:lang w:eastAsia="en-US"/>
        </w:rPr>
      </w:pPr>
    </w:p>
    <w:p w:rsidR="00135366" w:rsidRDefault="00135366" w:rsidP="00165FC7">
      <w:pPr>
        <w:spacing w:after="0"/>
        <w:ind w:left="1416" w:firstLine="708"/>
        <w:rPr>
          <w:rFonts w:ascii="Times New Roman" w:eastAsia="Calibri" w:hAnsi="Times New Roman" w:cs="Times New Roman"/>
          <w:b/>
          <w:bCs/>
          <w:lang w:eastAsia="en-US"/>
        </w:rPr>
      </w:pPr>
    </w:p>
    <w:p w:rsidR="002F3BA8" w:rsidRPr="00C73C79" w:rsidRDefault="002F3BA8" w:rsidP="00165FC7">
      <w:pPr>
        <w:spacing w:after="0"/>
        <w:ind w:left="1416"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93D63">
        <w:rPr>
          <w:rFonts w:ascii="Times New Roman" w:eastAsia="Calibri" w:hAnsi="Times New Roman" w:cs="Times New Roman"/>
          <w:b/>
          <w:bCs/>
          <w:lang w:eastAsia="en-US"/>
        </w:rPr>
        <w:lastRenderedPageBreak/>
        <w:t>ПОЯСНИТЕЛЬНАЯ ЗАПИСКА</w:t>
      </w:r>
      <w:r w:rsidR="00506AEE">
        <w:rPr>
          <w:rFonts w:ascii="Times New Roman" w:eastAsia="Calibri" w:hAnsi="Times New Roman" w:cs="Times New Roman"/>
          <w:b/>
          <w:bCs/>
          <w:lang w:eastAsia="en-US"/>
        </w:rPr>
        <w:t>\</w:t>
      </w:r>
    </w:p>
    <w:p w:rsidR="00506AEE" w:rsidRPr="00611371" w:rsidRDefault="00506AEE" w:rsidP="00506AEE">
      <w:pPr>
        <w:autoSpaceDN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соответствии с учебным планом школы на данный предмет отведено –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68аудиторных часов в год (34 учебных недели 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учебном году);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отводится в ( в первом полугодии -32 часа, 16 недель) =  32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часам; во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втором полугодии отво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ится 36 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>часов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, 18 недель) = 36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часам для обязательного изучения предмета на базовом уровне  при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очно-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>заочной форме обучения.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 самостоятельное обучение часов не выделяется из учебного плана школы.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хся. 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Государственное казенное  общеобразовательное учреждение «Вечерняя (сменная) общеобразовательная школа №2» предоставляет возможность реализовать свои права на получение общего и среднего образования осужденным , отбывающим наказание в виде лишения свободы в ФКУ «ИК № 4 УФСИН России по Тверской области», что соответствует Конституции Российской Федерации (ст.43), Закону РФ «Об образовании в РФ «(ст.80, п.4) Уголовно-исполнительному кодексу РФ (ст.112).</w:t>
      </w:r>
    </w:p>
    <w:p w:rsidR="00506AEE" w:rsidRPr="00552D72" w:rsidRDefault="00506AEE" w:rsidP="00506AEE">
      <w:pPr>
        <w:autoSpaceDN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Рабо</w:t>
      </w:r>
      <w:r>
        <w:rPr>
          <w:rFonts w:ascii="OpenSans" w:eastAsia="Times New Roman" w:hAnsi="OpenSans" w:cs="Times New Roman"/>
          <w:color w:val="000000"/>
          <w:sz w:val="28"/>
          <w:szCs w:val="28"/>
        </w:rPr>
        <w:t xml:space="preserve">чая программа по литературе в </w:t>
      </w:r>
      <w:r>
        <w:rPr>
          <w:rFonts w:eastAsia="Times New Roman" w:cs="Times New Roman"/>
          <w:color w:val="000000"/>
          <w:sz w:val="28"/>
          <w:szCs w:val="28"/>
        </w:rPr>
        <w:t>12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классе разработана на основе Федерального государственного образовательного стандарта основного общего образования, планируемых результатов </w:t>
      </w:r>
      <w:r w:rsidRPr="00611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среднего 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общего образования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Примерной программы основного общего образования по литературе в образовательных учреждениях с русским языком обучения. Программы по литературе под ред. В.Я.Коровиной «Литература 5-11кл.» М.: Пр</w:t>
      </w:r>
      <w:r>
        <w:rPr>
          <w:rFonts w:ascii="OpenSans" w:eastAsia="Times New Roman" w:hAnsi="OpenSans" w:cs="Times New Roman"/>
          <w:color w:val="000000"/>
          <w:sz w:val="28"/>
          <w:szCs w:val="28"/>
        </w:rPr>
        <w:t>освещение. 20</w:t>
      </w:r>
      <w:r w:rsidR="00953C8B">
        <w:rPr>
          <w:rFonts w:ascii="OpenSans" w:eastAsia="Times New Roman" w:hAnsi="OpenSans" w:cs="Times New Roman"/>
          <w:color w:val="000000"/>
          <w:sz w:val="28"/>
          <w:szCs w:val="28"/>
        </w:rPr>
        <w:t>24 г.</w:t>
      </w:r>
    </w:p>
    <w:p w:rsidR="00506AEE" w:rsidRPr="00393D63" w:rsidRDefault="00506AEE" w:rsidP="002F3BA8">
      <w:pPr>
        <w:tabs>
          <w:tab w:val="left" w:pos="1260"/>
        </w:tabs>
        <w:rPr>
          <w:rFonts w:ascii="Times New Roman" w:eastAsia="Calibri" w:hAnsi="Times New Roman" w:cs="Times New Roman"/>
          <w:lang w:eastAsia="en-US"/>
        </w:rPr>
      </w:pPr>
    </w:p>
    <w:p w:rsidR="002F3BA8" w:rsidRPr="002F3BA8" w:rsidRDefault="002F3BA8" w:rsidP="002F3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Программа по учебному предмету «Литература» (на углублённом уровне) для обучения на уровне среднего общего образования составлена ​​на основе требований к следующим результатам обучения в соответствии с Федеральным государственным образовательным стандартом среднего общего образования (утв. Приказом Министерства образования и науки РФ от 17.05.2012 г.) г. №41317, с изменениями и дополнениями от 29.12.2014 № 1645, от 31.12.2015 № 1578, от 29.06.2017 № 613), Федеральной основной образовательной программы среднего общего образования (в редакции протокола №2/16-з от 28.06). .2016 Федерального учебно-методического объединения по общему образованию), с учётом Концепции преподавания русского языка и литературы в Российской Федерации (утверждено распределением экономики Российской Федерации от 9 апреля 2016 г. № 637-р).</w:t>
      </w: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2F3BA8" w:rsidRPr="002F3BA8" w:rsidRDefault="002F3BA8" w:rsidP="002F3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ОБЩАЯ ХАРАКТЕРИСТИКА УЧЕБНОГО ПРЕДМЕТА «ЛИТЕРАТУРА»</w:t>
      </w:r>
    </w:p>
    <w:p w:rsidR="00424757" w:rsidRDefault="002F3BA8" w:rsidP="00424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>Учебный предмет «Литература» способствует формированию духовного облика и моральных ориентиров молодого поколения, так же как занимает ведущее место в эмоциональном, интеллектуальном и эстетическом развитии обучающихся, приобщению их к морально-эстетическим ценностным признакам, как национальным, так и общечеловеческим.</w:t>
      </w:r>
    </w:p>
    <w:p w:rsidR="00424757" w:rsidRDefault="00424757" w:rsidP="00424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2F3BA8" w:rsidRPr="002F3BA8" w:rsidRDefault="002F3BA8" w:rsidP="00424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Основу содержания литературного образования в средней школе на углублённом уровне составляют изучение и выдающиеся проявления отечественной и зарубежной литературы второй половины ХIХ – начала ХХI века, расширение литературного содержания, углубление понимания и анализа художественных проявлений в историко-литературном и историко-культурном контекстах, интерпретация изображенного.в соответствии с 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возрастными особенностями старшеклассников, их литературным развитием, жизненным и читательским опытом.</w:t>
      </w:r>
    </w:p>
    <w:p w:rsidR="002F3BA8" w:rsidRPr="002F3BA8" w:rsidRDefault="002F3BA8" w:rsidP="002F3B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>Литературное образование на углублённом уровне в средней школе преимущественно по отношению к курсовой литературе в основной школе и сопрягается с курсовой литературой, изучаемой на базовом уровне. В процессе изучения литературы в старших классах происходит углубление и расширение межпредметных связей с курсом русского языка, истории и предметов художественного цикла, с другими разделами филологической науки и календарей, искусств на основе использования как механизма литературного поведения, так и литературной критики, что способствует формированию художественного вкуса и литературной критики.эстетических отношений к окружающему миру, развития умов квалифицированных читателей, способного к глубокому восприятию, пониманию и оформлению художественной литературы.</w:t>
      </w:r>
    </w:p>
    <w:p w:rsidR="002F3BA8" w:rsidRPr="002F3BA8" w:rsidRDefault="002F3BA8" w:rsidP="002F3B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В рабочей программе учтены этапы российского историко-литературного процесса второй половины ХIХ – начала ХХI века, представлены разделы, включающие произведения народов литературы России и зарубежной литературы.</w:t>
      </w:r>
    </w:p>
    <w:p w:rsidR="002F3BA8" w:rsidRPr="002F3BA8" w:rsidRDefault="002F3BA8" w:rsidP="002F3B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Основные виды деятельности обучающихся включаются при изучении каждой монографической или обзорной темы и направлены на достижение приведенных результатов обучения.</w:t>
      </w:r>
    </w:p>
    <w:p w:rsidR="002F3BA8" w:rsidRPr="002F3BA8" w:rsidRDefault="002F3BA8" w:rsidP="002F3B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>Отличие углублённого уровня литературного образования от базовых обусловленных предметных результатов, которые реализуются в отношении наиболее мотивированных и способных обучающихся в соответствии с учебным планом формирующей организации, обеспечивающей профильное обучение. 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обучающихся, являясь способом введения старшеклассников в ту или иную профессиональную практику, связанную с профильным гуманитарным образованием.</w:t>
      </w:r>
    </w:p>
    <w:p w:rsidR="002F3BA8" w:rsidRPr="002F3BA8" w:rsidRDefault="002F3BA8" w:rsidP="002F3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2F3BA8" w:rsidRPr="002F3BA8" w:rsidRDefault="002F3BA8" w:rsidP="002F3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ЦЕЛИ ИЗУЧЕНИЯ УЧЕБНОГО ПРЕДМЕТА «ЛИТЕРАТУРА»</w:t>
      </w:r>
    </w:p>
    <w:p w:rsidR="002F3BA8" w:rsidRPr="002F3BA8" w:rsidRDefault="002F3BA8" w:rsidP="002F3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2F3BA8" w:rsidRPr="002F3BA8" w:rsidRDefault="002F3BA8" w:rsidP="002F3B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Цели изучения предмета «Литература» в средней школе основаны на сформированности чувств причастности к отечественным культурным традициям, на основе исторической преемственности государств, и уважительного отношения к другим культурам; в развитии ценностно-смысловой сферы личности на основе высоких этических идеалов; осознания ценностного отношения к чтению как маркера части культуры и взаимосвязи между языковым, литературным, интеллектуальным, духовно-нравственным развитием личности. Реализация этих целей связана с развитием читательских качеств и связана с интересом к чтению как средствам приобщения к российскому литературному наследию и сокровищам отечественной и зарубежной культуры и основывается на знании содержания, осмыслении поставленных задач в переводе, росте у обучающихся литературного вкуса, развитие филологической культуры, приводящее к овладению комплексным филологическим анализом художественного текста, осмыслению функциональных ролей теоретико-понятий литературы, пониманию коммуникативно-эстетических возможностей языка литературных, а также позволяет совершенствовать устную и письменную речь учащихся на основе лучших литературных образцов, создавать собственные письменные творческие работы.и устные доклады о прочитанных книгах, изучают целенаправленную подготовку к будущей профессиональной деятельности, связанной с гуманитарной сферой. Достижение указанных целей возможно при комплексном обеспечении образовательных и воспитательных задач, стоящих перед 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старшей школой и установленных во ФГОС СОО. осмыслению функциональности ролей теоретико-литературных понятий, пониманию коммуникативно-эстетических возможностей языковой литературы, а также позволяет совершенствовать устную и письменную речь обучающихся на основе лучших литературных образцов, создавать собственные письменные творческие работы и устные доклады о прочитанных книгах, изучать целенаправленную подготовку будущих специалистов. деятельность, связанная с гуманитарной сферой. Достижение указанных целей возможно при комплексном обеспечении образовательных и воспитательных задач, стоящих перед старшей школой и установленных во ФГОС СОО. осмыслению функциональности ролей теоретико-литературных понятий, пониманию коммуникативно-эстетических возможностей языковой литературы, а также позволяет совершенствовать устную и письменную речь обучающихся на основе лучших литературных образцов, создавать собственные письменные творческие работы и устные доклады о прочитанных книгах, изучать целенаправленную подготовку будущих специалистов. деятельность, связанная с гуманитарной сферой. Достижение указанных целей возможно при комплексном обеспечении образовательных и воспитательных задач, стоящих перед старшей школой и установленных во ФГОС СОО. создавать собственные письменные творческие работы и устные доклады о прочитанных материалах, изучать целенаправленную подготовку к будущей профессиональной деятельности, связанной с гуманитарной книжной сферой. Достижение указанных целей возможно при комплексном обеспечении образовательных и воспитательных задач, стоящих перед старшей школой и установленных во ФГОС СОО. создавать собственные письменные творческие работы и устные доклады о прочитанных материалах, изучать целенаправленную подготовку к будущей профессиональной деятельности, связанной с гуманитарной книжной сферой. Достижение указанных целей возможно при комплексном обеспечении образовательных и воспитательных задач, стоящих перед старшей школой и установленных во ФГОС СОО.</w:t>
      </w:r>
    </w:p>
    <w:p w:rsidR="002F3BA8" w:rsidRPr="002F3BA8" w:rsidRDefault="002F3BA8" w:rsidP="002F3B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Задачи, связанные с причинами причастности к отечественным традициям и осознанием истории преемственности народов, включением в языковое пространство русской культуры, воспитанием ценностных отношений к буквенной части культуры, основанными в систематическом приобщении старшеклассников к наследию отечественной и зарубежной классики и лучшим образцам современной литературы; воспитания культуры к отечественной классической литературе как социокультурному и эстетическому феномену; освоения в ходе ее изучения духовного опыта человечества, этико-нравственных, философско-мировоззренческих, социально-бытовых, культурных традиций и ценностей; воспитании личности, способной к созидательной гуманитарной деятельности в современном мире и осознанию культурной самоидентификации на основе изучения литературных проявлений.</w:t>
      </w:r>
    </w:p>
    <w:p w:rsidR="002F3BA8" w:rsidRPr="002F3BA8" w:rsidRDefault="002F3BA8" w:rsidP="002F3B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Задачи, связанные с обвинениями, связаны с чтением как средствами познания отечественной и чужой культуры, уважительным отношением к ним, приобщением к российскому литературному наследию и через него – к сохранению ценностных качеств и сохранений отечественной и мировой культуры, ориентированных на воспитание и сохранение постоянной формы обучающихся в чтении художественных оживают на всю жизнь; знание содержания и осмысление основных проблем, возникших в русской, мировой классической и современной литературе, в том числе в литературной литературе народов России; осознанное включение чтения в собственную досуговую деятельность и умение планировать и корректировать свою программу чтения; участвовать во внеурочных мероприятиях, содействующих повышению интереса к литературе, чтению, образованию, книжной культуре,</w:t>
      </w:r>
    </w:p>
    <w:p w:rsidR="002F3BA8" w:rsidRPr="002F3BA8" w:rsidRDefault="002F3BA8" w:rsidP="002F3B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Задачи, связанные с воспитанием читательских образцов 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развитие умений комплексного филологического анализа художественного текста и осмысление функциональной роли теоретико-литературных понятий, в том числе анализ и определение 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литературного произведения.как художественного целого с учётом культурно-литературной обусловленности, контекста и связей с современностью на основе понимания и осмысленного использования в процессе анализа и возникают художественной литературы терминологического аппарата современного литературоведения, а также элементов художественного ведения, театрального ведения, киноведения.</w:t>
      </w:r>
    </w:p>
    <w:p w:rsidR="002F3BA8" w:rsidRPr="002F3BA8" w:rsidRDefault="002F3BA8" w:rsidP="002F3B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Кроме того, эти задачи связаны с развитием понятий об историко-литературном процессе и его основных принципах, о множественности литературно-художественных стилей разных эпох, литературных направлений, направлений, школ, об индивидуальном авторском стиле; определением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позиции; развитие представления о специфике литературы вида искусства, культуры читательского восприятия, качества квалифицированного читателя, обладающего образным и аналитическим мышлением, эстетическими способностями, интеллектуальными и творческими способностями, эмоциональной отзывчивостью, а также искусство сопоставлять произведения русской и зарубежной литературы и сравнивать их с современными, примитивными и художественными интерпретациями в других видах искусства; развитие представлений об основных направлениях литературной критики, о современных профессиональных подходах к анализу художественного текста в литературоведении; развитие способностей изучать поиск, отбор, анализ, структурирование и привлечение информации с использованием различных ресурсов, включая работу с книгами в традиционных и электронных библиотехнических средствах и медиапространстве; развитие основами учебной проектно-исследовательской деятельности историко- и теоретико-литературного характера, в том числе создание медиапроектов; различными приемами цитирования и творческой переработки текстов. яркими и художественными интерпретациями в других видах искусства; развитие представлений об основных направлениях литературной критики, о современных профессиональных подходах к анализу художественного текста в литературоведении; развитие способностей изучать поиск, отбор, анализ, структурирование и привлечение информации с использованием различных ресурсов, включая работу с книгами в традиционных и электронных библиотехнических средствах и медиапространстве; развитие основами учебной проектно-исследовательской деятельности историко- и теоретико-литературного характера, в том числе создание медиапроектов; различными приемами цитирования и творческой переработки текстов. яркими и художественными интерпретациями в других видах искусства; развитие представлений об основных направлениях литературной критики, о современных профессиональных подходах к анализу художественного текста в литературоведении; развитие способностей изучать поиск, отбор, анализ, структурирование и привлечение информации с использованием различных ресурсов, включая работу с книгами в традиционных и электронных библиотехнических средствах и медиапространстве; развитие основами учебной проектно-исследовательской деятельности историко- и теоретико-литературного характера, в том числе создание медиапроектов; различными приемами цитирования и творческой переработки текстов. о современных профессиональных подходах к анализу художественного текста в литературоведении; развитие способностей изучать поиск, отбор, анализ, структурирование и привлечение информации с использованием различных ресурсов, включая работу с книгами в традиционных и электронных библиотехнических средствах и медиапространстве; развитие основами учебной проектно-исследовательской деятельности историко- и теоретико-литературного характера, в том числе создание медиапроектов; различными приемами цитирования и творческой переработки текстов. о современных профессиональных подходах к анализу художественного текста в литературоведении; развитие способностей изучать поиск, отбор, анализ, структурирование и привлечение информации с использованием различных ресурсов, включая работу с книгами в традиционных и электронных библиотехнических средствах и медиапространстве; развитие основами учебной проектно-исследовательской деятельности 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историко- и теоретико-литературного характера, в том числе создание медиапроектов; различными приемами цитирования и творческой переработки текстов. включая работу с книгой в традиционных и электронных библиотехнических средствах и медиапространстве; развитие основами учебной проектно-исследовательской деятельности историко- и теоретико-литературного характера, в том числе создание медиапроектов; различными приемами цитирования и творческой переработки текстов. включая работу с книгой в традиционных и электронных библиотехнических средствах и медиапространстве; развитие основами учебной проектно-исследовательской деятельности историко- и теоретико-литературного характера, в том числе создание медиапроектов; различными приемами цитирования и творческой переработки текстов.</w:t>
      </w:r>
    </w:p>
    <w:p w:rsidR="002F3BA8" w:rsidRPr="002F3BA8" w:rsidRDefault="002F3BA8" w:rsidP="002F3B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Задачи, связанные с осознанием, учащиеся развивают коммуникативно-эстетические возможности языка, сосредотачиваются на развитии представлений о литературном произведении как развитие словесного искусства и об изобразительно-выразительных возможностях русского языка в литературных текстах, на рыночных методах обработки текстов, на умении анализировать, аргументированно оценивать и публиковать собственные и чужие высказывания,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сообщества, в том числе в Интернете.</w:t>
      </w:r>
    </w:p>
    <w:p w:rsidR="002F3BA8" w:rsidRPr="002F3BA8" w:rsidRDefault="002F3BA8" w:rsidP="002F3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</w:p>
    <w:p w:rsidR="002F3BA8" w:rsidRPr="002F3BA8" w:rsidRDefault="002F3BA8" w:rsidP="002F3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МЕСТО УЧЕБНОГО ПРЕДМЕТА «ЛИТЕРАТУРА» В УЧЕБНОМ ПЛАНЕ</w:t>
      </w:r>
    </w:p>
    <w:p w:rsidR="002F3BA8" w:rsidRPr="002F3BA8" w:rsidRDefault="002F3BA8" w:rsidP="00A2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Изучение литературы в </w:t>
      </w:r>
      <w:r w:rsidR="00A251EE">
        <w:rPr>
          <w:rFonts w:ascii="Times New Roman" w:eastAsia="Times New Roman" w:hAnsi="Times New Roman" w:cs="Times New Roman"/>
          <w:color w:val="333333"/>
          <w:sz w:val="24"/>
          <w:szCs w:val="24"/>
        </w:rPr>
        <w:t>10 классе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среднего общего образования отводится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A251EE">
        <w:rPr>
          <w:rFonts w:ascii="Times New Roman" w:eastAsia="Times New Roman" w:hAnsi="Times New Roman" w:cs="Times New Roman"/>
          <w:color w:val="333333"/>
          <w:sz w:val="24"/>
          <w:szCs w:val="24"/>
        </w:rPr>
        <w:t>102ч.,  (3 часа в неделю).</w:t>
      </w:r>
    </w:p>
    <w:p w:rsidR="002F3BA8" w:rsidRPr="002F3BA8" w:rsidRDefault="002F3BA8" w:rsidP="00A25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СОДЕРЖАНИЕ УЧЕБНОГО ПРЕДМЕТА «ЛИТЕРАТУРА»10 КЛАСС</w:t>
      </w:r>
    </w:p>
    <w:p w:rsidR="002F3BA8" w:rsidRPr="002F3BA8" w:rsidRDefault="002F3BA8" w:rsidP="00A251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Литература второй половины XIX века.</w:t>
      </w:r>
    </w:p>
    <w:p w:rsidR="002F3BA8" w:rsidRPr="002F3BA8" w:rsidRDefault="002F3BA8" w:rsidP="002F3B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А. Н. Островский. 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>Драма «Гроза». Пьесы‌ 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</w:rPr>
        <w:t>« Бесприданница», «Свои люди – сочтёмся» и др. (одно произведение по выбору).</w:t>
      </w:r>
    </w:p>
    <w:p w:rsidR="002F3BA8" w:rsidRPr="002F3BA8" w:rsidRDefault="002F3BA8" w:rsidP="002F3BA8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И. А. Гончаров. 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>Роман «Обломов». Романы и очерки 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</w:rPr>
        <w:t>‌ ( одно произведение по выбору). Например, «Обыкновенная история», очерки из книг «Фрегат «Паллада» и др.</w:t>
      </w:r>
    </w:p>
    <w:p w:rsidR="002F3BA8" w:rsidRPr="002F3BA8" w:rsidRDefault="002F3BA8" w:rsidP="002F3BA8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И. С. Тургенев. 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>Роман «Отцы и дети». 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</w:rPr>
        <w:t>‌ Повести и романы (одно произведение по выбору). Например, «Первая любовь», «Вешние воды», «Рудин», «Дворянское гнездо» и др. ‌ ‌ Статья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> «Гамлет и Дон Кихот».</w:t>
      </w:r>
    </w:p>
    <w:p w:rsidR="002F3BA8" w:rsidRPr="002F3BA8" w:rsidRDefault="002F3BA8" w:rsidP="002F3BA8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Ф. И. Тютчев. 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>Стихотворения‌ 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</w:rPr>
        <w:t>( не менее пяти по выбору). Например, «Силентиум!», «Не то, что мните вы, природа...», «Умом Россию не понять…», «О, как убийственно мы любим...», «Нам не дано предугадать…», « К. Б.» («Я вас встретил – и всё было…»), «Певучесть есть в морских волнах…», «Природа – сфинкс. И тем она верней...», «Эти бедные селенья…», «Овечная душа моя!..», «День и ночь» и др.</w:t>
      </w:r>
    </w:p>
    <w:p w:rsidR="002F3BA8" w:rsidRPr="002F3BA8" w:rsidRDefault="002F3BA8" w:rsidP="002F3BA8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Н. А. Некрасов. 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>Стихотворения‌ 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</w:rPr>
        <w:t>( не менее пяти по выбору). Например, «Тройка», «Я не люблю иронию твою...», «Вчерашний день, часу в шестом…», «Мы с тобой бестолковые люди...», «Поэт и Гражданин», «Элегия» («Пускай» нам говорит изменчивая мода...»), «О Муза! я у дверей гроба…», «Блаженный незлобовый поэт…», «Памяти Добролюбова», «Пророк» и др.</w:t>
      </w:r>
    </w:p>
    <w:p w:rsidR="002F3BA8" w:rsidRPr="002F3BA8" w:rsidRDefault="002F3BA8" w:rsidP="002F3B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>Поэма «Кому на Руси жить хорошо».</w:t>
      </w:r>
    </w:p>
    <w:p w:rsidR="002F3BA8" w:rsidRPr="002F3BA8" w:rsidRDefault="002F3BA8" w:rsidP="002F3BA8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А. А. Фет. 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Стихотворения‌  ( не менее пяти по выбору). Например, «Одним толчком согнать ладью живую…», «Ещё майская ночь», «Вечер», «Это утро, радость эта…», 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«Шёпот, робкое дыханье…», «Сияла ночь. Луной был полон сад. Лежали…», «Я тебе ничего не скажу…», «Заря прощается с землёю...», «На заре ты её не буди…», «Как беден наш язык! Хочу и не могу…», «На стоге сена южной ночью…» и др.</w:t>
      </w:r>
    </w:p>
    <w:p w:rsidR="002F3BA8" w:rsidRPr="002F3BA8" w:rsidRDefault="002F3BA8" w:rsidP="002F3BA8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А. К. Толстой. </w:t>
      </w:r>
      <w:r w:rsidRPr="002F3BA8">
        <w:rPr>
          <w:rFonts w:ascii="Times New Roman" w:eastAsia="Times New Roman" w:hAnsi="Times New Roman" w:cs="Times New Roman"/>
          <w:sz w:val="24"/>
          <w:szCs w:val="24"/>
        </w:rPr>
        <w:t>Стихотворения </w:t>
      </w:r>
      <w:r w:rsidRPr="002F3BA8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‌ ( не менее трех по выбору). Например, «Средь шумного балла, случайно…», «Колокольчики мои…», «Меня, во мраке и в пыли…», «Двух станов не боец, но только гость случайный…» и др.</w:t>
      </w:r>
    </w:p>
    <w:p w:rsidR="002F3BA8" w:rsidRPr="002F3BA8" w:rsidRDefault="002F3BA8" w:rsidP="002F3BA8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Ф. М. Достоевский. 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</w:rPr>
        <w:t>Роман «Преступление и наказание». Повести и романы 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</w:rPr>
        <w:t>‌ ( одно произведение по выбору). Например, «НеточкаНезванова», «Сын смешного человека», «Идиот», «Подросток» и др.</w:t>
      </w:r>
    </w:p>
    <w:p w:rsidR="002F3BA8" w:rsidRPr="002F3BA8" w:rsidRDefault="002F3BA8" w:rsidP="002F3BA8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Зарубежная литература</w:t>
      </w:r>
    </w:p>
    <w:p w:rsidR="00932361" w:rsidRPr="006B1CE8" w:rsidRDefault="002F3BA8" w:rsidP="006B1CE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F3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Зарубежная проза второй половины XIX века </w:t>
      </w:r>
      <w:r w:rsidRPr="002F3BA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</w:rPr>
        <w:t xml:space="preserve">‌ ( не менее одного произведения по выбору). </w:t>
      </w:r>
    </w:p>
    <w:p w:rsidR="00717868" w:rsidRDefault="00717868" w:rsidP="006B1CE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717868" w:rsidRDefault="00717868" w:rsidP="006B1CE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717868" w:rsidRDefault="00717868" w:rsidP="006B1CE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717868" w:rsidRDefault="00717868" w:rsidP="006B1CE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717868" w:rsidRDefault="00717868" w:rsidP="006B1CE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717868" w:rsidRDefault="00717868" w:rsidP="006B1CE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717868" w:rsidRDefault="00717868" w:rsidP="006B1CE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717868" w:rsidRDefault="00717868" w:rsidP="006B1CE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717868" w:rsidRDefault="00717868" w:rsidP="006B1CE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6B1CE8" w:rsidRPr="006B1CE8" w:rsidRDefault="006B1CE8" w:rsidP="006B1CE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6B1CE8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Содержание учебного предмета</w:t>
      </w:r>
    </w:p>
    <w:p w:rsidR="006B1CE8" w:rsidRPr="006B1CE8" w:rsidRDefault="006B1CE8" w:rsidP="006B1CE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</w:p>
    <w:tbl>
      <w:tblPr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69"/>
        <w:gridCol w:w="3269"/>
        <w:gridCol w:w="1948"/>
      </w:tblGrid>
      <w:tr w:rsidR="006B1CE8" w:rsidRPr="006B1CE8" w:rsidTr="006B1CE8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8" w:rsidRPr="006B1CE8" w:rsidRDefault="006B1CE8" w:rsidP="006B1C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CE8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  <w:p w:rsidR="006B1CE8" w:rsidRPr="006B1CE8" w:rsidRDefault="006B1CE8" w:rsidP="006B1C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№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8" w:rsidRPr="006B1CE8" w:rsidRDefault="006B1CE8" w:rsidP="006B1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CE8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8" w:rsidRPr="006B1CE8" w:rsidRDefault="006B1CE8" w:rsidP="006B1C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6B1CE8" w:rsidRPr="006B1CE8" w:rsidRDefault="006B1CE8" w:rsidP="006B1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CE8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BB1E3C" w:rsidRPr="006B1CE8" w:rsidTr="00BB1E3C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1E3C" w:rsidRPr="006B1CE8" w:rsidRDefault="00BB1E3C" w:rsidP="006B1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CE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3C" w:rsidRPr="006B1CE8" w:rsidRDefault="00BB1E3C" w:rsidP="006B1C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3C" w:rsidRPr="006B1CE8" w:rsidRDefault="00C256AB" w:rsidP="00137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B1E3C" w:rsidRPr="006B1CE8" w:rsidTr="00BB1E3C">
        <w:trPr>
          <w:trHeight w:val="951"/>
        </w:trPr>
        <w:tc>
          <w:tcPr>
            <w:tcW w:w="18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1E3C" w:rsidRPr="006B1CE8" w:rsidRDefault="00BB1E3C" w:rsidP="006B1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CE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1E3C" w:rsidRPr="006B1CE8" w:rsidRDefault="00BB1E3C" w:rsidP="006B1C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CE8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 второй половины 19 века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1E3C" w:rsidRPr="006B1CE8" w:rsidRDefault="00D37A11" w:rsidP="00137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B1CE8" w:rsidRPr="006B1CE8" w:rsidTr="006B1CE8">
        <w:trPr>
          <w:trHeight w:val="435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1CE8" w:rsidRPr="006B1CE8" w:rsidRDefault="006B1CE8" w:rsidP="006B1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CE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1CE8" w:rsidRPr="006B1CE8" w:rsidRDefault="006B1CE8" w:rsidP="006B1C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CE8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Зарубежная литература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1CE8" w:rsidRPr="006B1CE8" w:rsidRDefault="00D37A11" w:rsidP="00137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0601" w:rsidRPr="006B1CE8" w:rsidTr="0013775B">
        <w:trPr>
          <w:trHeight w:val="392"/>
        </w:trPr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601" w:rsidRPr="006B1CE8" w:rsidRDefault="00B37A43" w:rsidP="00B37A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601" w:rsidRPr="006B1CE8" w:rsidRDefault="00610601" w:rsidP="006B1C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5F75" w:rsidRPr="006B1CE8" w:rsidRDefault="003F5F75" w:rsidP="00137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775B" w:rsidRPr="006B1CE8" w:rsidTr="0013775B">
        <w:trPr>
          <w:trHeight w:val="825"/>
        </w:trPr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75B" w:rsidRDefault="0013775B" w:rsidP="00B37A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775B" w:rsidRDefault="0013775B" w:rsidP="00B37A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CE8">
              <w:rPr>
                <w:rFonts w:ascii="Times New Roman" w:eastAsia="Times New Roman" w:hAnsi="Times New Roman" w:cs="Times New Roman"/>
                <w:sz w:val="28"/>
                <w:szCs w:val="28"/>
              </w:rPr>
              <w:t>Сочинения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75B" w:rsidRDefault="0013775B" w:rsidP="006B1C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75B" w:rsidRDefault="0013775B" w:rsidP="00137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775B" w:rsidRPr="006B1CE8" w:rsidTr="0013775B">
        <w:trPr>
          <w:trHeight w:val="391"/>
        </w:trPr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75B" w:rsidRDefault="0013775B" w:rsidP="00B37A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75B" w:rsidRDefault="0013775B" w:rsidP="006B1C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75B" w:rsidRDefault="0013775B" w:rsidP="00137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3775B" w:rsidRPr="006B1CE8" w:rsidTr="0013775B">
        <w:trPr>
          <w:trHeight w:val="3025"/>
        </w:trPr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75B" w:rsidRDefault="0013775B" w:rsidP="00D37A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2361" w:rsidRDefault="00932361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93D63" w:rsidRDefault="00393D63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93D63" w:rsidRDefault="00393D63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40C" w:rsidRDefault="0087140C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40C" w:rsidRDefault="0087140C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93D63" w:rsidRDefault="00393D63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4"/>
        <w:tblW w:w="0" w:type="auto"/>
        <w:tblInd w:w="-176" w:type="dxa"/>
        <w:tblLayout w:type="fixed"/>
        <w:tblLook w:val="04A0"/>
      </w:tblPr>
      <w:tblGrid>
        <w:gridCol w:w="710"/>
        <w:gridCol w:w="4819"/>
        <w:gridCol w:w="1134"/>
        <w:gridCol w:w="1701"/>
        <w:gridCol w:w="1383"/>
      </w:tblGrid>
      <w:tr w:rsidR="0087140C" w:rsidRPr="0014518A" w:rsidTr="00AD7E84">
        <w:trPr>
          <w:trHeight w:val="115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0C" w:rsidRPr="0014518A" w:rsidRDefault="0087140C" w:rsidP="00AD7E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Содержание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0C" w:rsidRPr="0014518A" w:rsidRDefault="0087140C" w:rsidP="00AD7E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Кол-во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0C" w:rsidRPr="0014518A" w:rsidRDefault="0087140C" w:rsidP="00AD7E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Дата </w:t>
            </w:r>
          </w:p>
          <w:p w:rsidR="0087140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проведения</w:t>
            </w:r>
          </w:p>
          <w:p w:rsidR="0087140C" w:rsidRDefault="0087140C" w:rsidP="00AD7E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40C" w:rsidRPr="00C40DED" w:rsidRDefault="0087140C" w:rsidP="00AD7E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DED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Задание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на дом</w:t>
            </w:r>
          </w:p>
        </w:tc>
      </w:tr>
      <w:tr w:rsidR="0087140C" w:rsidRPr="0014518A" w:rsidTr="00AD7E84">
        <w:trPr>
          <w:trHeight w:val="30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40C" w:rsidRPr="0014518A" w:rsidRDefault="0087140C" w:rsidP="00AD7E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0C" w:rsidRPr="008F15CE" w:rsidRDefault="0087140C" w:rsidP="00AD7E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I </w:t>
            </w: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полугодие – 32 часа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40C" w:rsidRPr="0014518A" w:rsidRDefault="0087140C" w:rsidP="00AD7E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40C" w:rsidRPr="0014518A" w:rsidRDefault="0087140C" w:rsidP="00AD7E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40C" w:rsidRPr="0014518A" w:rsidRDefault="0087140C" w:rsidP="00AD7E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rPr>
          <w:trHeight w:val="10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0C" w:rsidRPr="0014518A" w:rsidRDefault="0087140C" w:rsidP="00AD7E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Введение. </w:t>
            </w:r>
          </w:p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Просвещение в Европе и России </w:t>
            </w:r>
          </w:p>
          <w:p w:rsidR="0087140C" w:rsidRPr="0014518A" w:rsidRDefault="0087140C" w:rsidP="00AD7E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Входное тестирование (икт)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140C" w:rsidRPr="0078365E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78365E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40C" w:rsidRPr="00C256AB" w:rsidRDefault="0087140C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7140C" w:rsidRPr="00C256AB" w:rsidRDefault="0087140C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Сентиментализм и реализм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40C" w:rsidRPr="0078365E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40C" w:rsidRPr="0078365E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rPr>
          <w:trHeight w:val="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Россия 1816 -1825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78365E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78365E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rPr>
          <w:trHeight w:val="1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Обзор русской литературы первой половины 19 века. Тенденции реализма в текстах А.С. Пушкина и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М.Ю. 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78365E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78365E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Своеобразие  становления  реализма в русской литературе </w:t>
            </w:r>
            <w:r w:rsidRPr="0014518A"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 w:rsidRPr="0014518A">
              <w:rPr>
                <w:rFonts w:ascii="Times New Roman" w:hAnsi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78365E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78365E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Русская литературная критика второй половины 19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78365E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78365E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Общая характеристика русской и мировой литературы 19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78365E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Творчество И.С. Тургенева -5 часов</w:t>
            </w: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Художественный мир </w:t>
            </w:r>
          </w:p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И. С. Тургенева.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Личность и судьба писателя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Роман «Отцы и дети».</w:t>
            </w:r>
          </w:p>
          <w:p w:rsidR="0087140C" w:rsidRPr="0014518A" w:rsidRDefault="0087140C" w:rsidP="00AD7E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Смысл названия. Композиция романа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Роман «Отцы и дети».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Дворянство в изображении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 И.С. Тургенева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Роман «Отцы и дети».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Слабость и сила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Евгения Базарова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Роман «Отцы и дети». Жизненные испытания главного героя романа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Сочинение по роману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И.С. Тургенева «Отцы и дети»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Сочинение по роману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И.С. Тургенева «Отцы и дети»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Творчество  Н.Г. Чернышевского – 3 часа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Н. Г. Чернышевский.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Жизнь и творчество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Роман «Что делать?» Творческая история романа «Что делать?» в истории литературы и революционного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Композиция романа «Что делать?».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«Старые и «новые» люди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Творчество И.А. Гончарова – 4 часа</w:t>
            </w: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Художественный мир </w:t>
            </w:r>
          </w:p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И.А. Гончарова.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Личность и судьба писателя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И.А. Гончаров роман «Обломов».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Полнота и сложность образа, его внутренняя противоречивость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И.А.Гончаров роман «Обломов».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Андрей Штольц как антипод Обломова. Обломов и Ольга Ильинская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rPr>
          <w:trHeight w:val="1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И.А. Гончаров роман «Обломов».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Историко-философский смысл романа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Тестирование по творчеству</w:t>
            </w:r>
          </w:p>
          <w:p w:rsidR="0087140C" w:rsidRPr="0014518A" w:rsidRDefault="0087140C" w:rsidP="00AD7E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Н.Г. Чернышевского,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И.А. Гончарова. (ИКТ)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C256AB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Творчество А.Н. Островского – 6 часов</w:t>
            </w: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Художественный мир А.Н. Островского. </w:t>
            </w:r>
          </w:p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Личность и судьба драматурга.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 Новаторство драматурга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А.Н. Островский «Бедность не порок»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Драма «Гроза». «Темное царство» в изображении А.Н. Островского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Драма «Гроза». Трагедия Екатерины Кабановой. Критики о пьесе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«Гроза»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 Островского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Драма «Бесприданница»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А.Н. Островского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(обзор)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А. Н. Островский. Творческая и сценическая история пьесы «Снегурочка»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Сочинение по драме «Гроза» А.Н. Островского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Сочинение по драме «Гроза» А.Н. Островского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5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D351C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rPr>
          <w:trHeight w:val="4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C256AB" w:rsidP="00AD7E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Творчество Ф.И. Тютчева - 2</w:t>
            </w:r>
            <w:r w:rsidR="0087140C"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часа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C256AB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6A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Ф. И. Тютчев.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Личность и судьба поэта. Тематика произведений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A62EB7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A62EB7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rPr>
          <w:trHeight w:val="1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32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Философский характер лирики Тютчева. Хаос и космос в лирике Ф.И. Тютчева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40C" w:rsidRPr="00A62EB7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40C" w:rsidRPr="00A62EB7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2 полугодие- 38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483AF1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Творчество Н.А. Некрасова – 7 </w:t>
            </w:r>
            <w:r w:rsidR="0087140C"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часов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Две ветви русской поэзии во второй половине 19 века. Причина и смысл споров о «чистом» и «гражданском» искусстве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Художественный мир Н.А. Некрасова.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Личность и судьба. Место в литературном процессе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Основные мотивы лирики Н.А. Некрасова. Новаторский характер его поэзии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Творчество Н.А. Некрасова: лирика, ранние поэмы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Поэма Н.А. Некрасова «Кому на Руси жить хорошо»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Образы «народных заступников» в поэме «Кому на Руси жить хорошо»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Образ Матрёны Тимофеевны. Нравственный идеал счастья в поэме «Кому на Руси жить хорошо»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Сочинение по поэме Н.А. Некрасова «Кому на Руси жить хорошо»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Сочинение по поэме Н.А. Некрасова «Кому на Руси жить хорошо»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Творчество А.А. Фета – 2 часа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А.А. Фет.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Личность и судьба поэта. Эстетические принципы поэта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Тематика лирики Фета, её психологизм. Природа в лирике Фета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ТворчествоА.К. Толстого – 2 часа</w:t>
            </w: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Обзор жизни и творчества А.К. Толстого. Своеобразие художественного мира А.К. Толстого. Лирика А.К. Толстого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Трилогия А.К. Толстого «Смерть Ивана Грозного», «Царь Фёдор Иоаннович» и «Царь Борис»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Творчество  М.Е. Салтыков-Щедрина – 3  часа</w:t>
            </w: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Художественный мир М.Е. Салтыкова - Щедрина. Очерк о жизни и творчестве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М.Е. Салтыков – Щедрин и его роман «История одного города» как сатирическое произведение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Обзор романа М.Е. Салтыкова-Щедрина «Господа Головлевы»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Тестирование по творчеству </w:t>
            </w:r>
          </w:p>
          <w:p w:rsidR="00483AF1" w:rsidRDefault="00483AF1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М.Е. </w:t>
            </w:r>
            <w:r w:rsidR="0087140C"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Салтыкова-Щедрина,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А.К. Толстого (ИКТ)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Т</w:t>
            </w:r>
            <w:r w:rsidR="00483AF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ворчество Ф.М. Достоевского – 10 </w:t>
            </w: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часов</w:t>
            </w: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Художественный мир</w:t>
            </w:r>
          </w:p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 Ф.М. Достоевского.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Жизнь и творчество. Нравственные и эстетические идеалы. Особенности творческого метода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rPr>
          <w:trHeight w:val="13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Тема «маленького человека» в творчестве Достоевского. «Униженные и оскорблённые», «Бедные люди»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Повесть «Белые ночи». .Роль Настеньки в повести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Роман «Преступление и наказание». История создания и идейно-художественное своеобразие романа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Роман «Преступление и наказание». Сюжетные особенности и образная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Роман «Преступление и наказание». Социальные и философские источники преступления Раскольникова. Петербург </w:t>
            </w:r>
            <w:r w:rsidRPr="0014518A">
              <w:rPr>
                <w:rFonts w:ascii="Times New Roman" w:hAnsi="Times New Roman"/>
                <w:sz w:val="28"/>
                <w:szCs w:val="28"/>
              </w:rPr>
              <w:lastRenderedPageBreak/>
              <w:t>Достоевского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«Ангелы» и «демоны» Родиона Раскольникова. Двойники Раскольникова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6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4F76C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Роман «Преступление и наказание». Мастерство Ф.М. Достоевского-художника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366AA1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366AA1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rPr>
          <w:trHeight w:val="9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Жанровое своеобразие романов Достоевского.  «Братья Карамазовы»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366AA1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366AA1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Просвещение в Европе и 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366AA1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366AA1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Сочинение по роману 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Ф.М.  Достоевского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«Преступление и наказание»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366AA1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366AA1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Сочинение по роману 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Ф.М.  Достоевского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«Преступление и наказание»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366AA1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366AA1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483AF1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Зарубежная литература – 8</w:t>
            </w:r>
            <w:r w:rsidR="0087140C"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часов</w:t>
            </w: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Обзор зарубежной литературы второй половины 19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Фредерик Стендаль. Основные этапы его жизни и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Роман «Красное и черное»  Фредерика Стендаля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483AF1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Обзор творчества </w:t>
            </w:r>
          </w:p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Оноре де Бальзака.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 Роман «Евгения Гранде»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Обзор творчества Чарльза Диккенса. « Рождественские повести»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rPr>
                <w:rFonts w:ascii="Times New Roman" w:hAnsi="Times New Roman"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 xml:space="preserve">. Диккенс. </w:t>
            </w:r>
          </w:p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«Домби и сын»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Ги де Мопассан. Обзор творчества «Ожерелье»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Нравственные уроки литературы 19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0E403D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03D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b/>
                <w:i/>
                <w:sz w:val="28"/>
                <w:szCs w:val="28"/>
              </w:rPr>
              <w:t>Итоговое тестирование по пройденному материалу (ИКТ)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7140C" w:rsidRPr="0014518A" w:rsidTr="00AD7E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518A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68 </w:t>
            </w:r>
            <w:r w:rsidRPr="009214A8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9214A8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0C" w:rsidRPr="0014518A" w:rsidRDefault="0087140C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393D63" w:rsidRDefault="00393D63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93D63" w:rsidRDefault="00393D63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93D63" w:rsidRDefault="00393D63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1BCC" w:rsidRDefault="00F71BCC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1BCC" w:rsidRDefault="00F71BCC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1BCC" w:rsidRDefault="00F71BCC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40C" w:rsidRDefault="0087140C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40C" w:rsidRDefault="0087140C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40C" w:rsidRDefault="0087140C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40C" w:rsidRDefault="0087140C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40C" w:rsidRDefault="0087140C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40C" w:rsidRDefault="0087140C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3EBA" w:rsidRDefault="00403EBA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3EBA" w:rsidRDefault="00403EBA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3EBA" w:rsidRDefault="00403EBA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3EBA" w:rsidRDefault="00403EBA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3EBA" w:rsidRDefault="00403EBA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3EBA" w:rsidRDefault="00403EBA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3EBA" w:rsidRDefault="00403EBA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3EBA" w:rsidRDefault="00403EBA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3EBA" w:rsidRDefault="00403EBA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3B9C" w:rsidRDefault="00423B9C" w:rsidP="00423B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423B9C" w:rsidRDefault="00423B9C" w:rsidP="00423B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Министерство образования Тверской области</w:t>
      </w:r>
    </w:p>
    <w:p w:rsidR="00423B9C" w:rsidRDefault="00423B9C" w:rsidP="00423B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Государственное казённое общеобразовательное учреждение</w:t>
      </w:r>
    </w:p>
    <w:p w:rsidR="00423B9C" w:rsidRDefault="00423B9C" w:rsidP="00423B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«Вечерняя (сменная) общеобразовательная школа №2»</w:t>
      </w:r>
    </w:p>
    <w:p w:rsidR="00423B9C" w:rsidRDefault="00423B9C" w:rsidP="00423B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23B9C" w:rsidRDefault="00423B9C" w:rsidP="00423B9C"/>
    <w:p w:rsidR="00423B9C" w:rsidRDefault="00423B9C" w:rsidP="00423B9C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«РАССМОТРЕНО»                                     «СОГЛАСОВАНО»                                       «УТВЕРЖДАЮ»</w:t>
      </w:r>
    </w:p>
    <w:p w:rsidR="00423B9C" w:rsidRDefault="00423B9C" w:rsidP="00423B9C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                                     за</w:t>
      </w:r>
      <w:r>
        <w:rPr>
          <w:rFonts w:ascii="Times New Roman" w:hAnsi="Times New Roman"/>
        </w:rPr>
        <w:t>меститель директора по             Директор ГКОУ ВСОШ №2</w:t>
      </w:r>
    </w:p>
    <w:p w:rsidR="00423B9C" w:rsidRDefault="00423B9C" w:rsidP="00423B9C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 учителей</w:t>
      </w:r>
      <w:r>
        <w:rPr>
          <w:rFonts w:ascii="Times New Roman" w:hAnsi="Times New Roman"/>
        </w:rPr>
        <w:t xml:space="preserve">      учебно-воспитательной работе   _____________Т.В. Мельникова</w:t>
      </w:r>
    </w:p>
    <w:p w:rsidR="00423B9C" w:rsidRDefault="00423B9C" w:rsidP="00423B9C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ГКОУ ВСОШ №2 </w:t>
      </w:r>
      <w:r>
        <w:rPr>
          <w:rFonts w:ascii="Times New Roman" w:hAnsi="Times New Roman"/>
          <w:sz w:val="24"/>
          <w:szCs w:val="24"/>
        </w:rPr>
        <w:t xml:space="preserve">                                 _______О.В. Горбунова           </w:t>
      </w:r>
      <w:r>
        <w:rPr>
          <w:rFonts w:ascii="Times New Roman" w:eastAsia="Times New Roman" w:hAnsi="Times New Roman"/>
          <w:sz w:val="24"/>
          <w:szCs w:val="24"/>
        </w:rPr>
        <w:t>Приказ № __ «________»2025г.</w:t>
      </w:r>
    </w:p>
    <w:p w:rsidR="00423B9C" w:rsidRDefault="00423B9C" w:rsidP="00423B9C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 xml:space="preserve"> от «_____» __________2025г.       «______» __________ 2025г.</w:t>
      </w:r>
    </w:p>
    <w:p w:rsidR="00423B9C" w:rsidRDefault="00423B9C" w:rsidP="00423B9C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 ____________                                                                М.П.</w:t>
      </w:r>
    </w:p>
    <w:p w:rsidR="00423B9C" w:rsidRDefault="00423B9C" w:rsidP="00423B9C">
      <w:pPr>
        <w:ind w:left="-993"/>
      </w:pPr>
    </w:p>
    <w:p w:rsidR="00F43549" w:rsidRDefault="00F43549" w:rsidP="00F43549"/>
    <w:p w:rsidR="00F43549" w:rsidRDefault="00F43549" w:rsidP="00F43549">
      <w:pPr>
        <w:spacing w:after="0"/>
      </w:pPr>
    </w:p>
    <w:p w:rsidR="00F43549" w:rsidRDefault="00F43549" w:rsidP="00F4354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РАБОЧАЯ ПРОГРАММА</w:t>
      </w:r>
    </w:p>
    <w:p w:rsidR="00F43549" w:rsidRDefault="00F43549" w:rsidP="00F4354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/>
          <w:bCs/>
          <w:i/>
          <w:color w:val="000000"/>
          <w:sz w:val="32"/>
          <w:szCs w:val="32"/>
        </w:rPr>
        <w:t>учебного предмета </w:t>
      </w:r>
      <w:r>
        <w:rPr>
          <w:rFonts w:ascii="Times New Roman" w:eastAsia="Times New Roman" w:hAnsi="Times New Roman"/>
          <w:i/>
          <w:color w:val="000000"/>
          <w:sz w:val="32"/>
          <w:szCs w:val="32"/>
        </w:rPr>
        <w:t>«</w:t>
      </w:r>
      <w:r>
        <w:rPr>
          <w:rFonts w:ascii="Times New Roman" w:eastAsia="Times New Roman" w:hAnsi="Times New Roman"/>
          <w:bCs/>
          <w:i/>
          <w:color w:val="000000"/>
          <w:sz w:val="32"/>
          <w:szCs w:val="32"/>
        </w:rPr>
        <w:t>Литература. Углубленный уровень</w:t>
      </w:r>
      <w:r>
        <w:rPr>
          <w:rFonts w:ascii="Times New Roman" w:eastAsia="Times New Roman" w:hAnsi="Times New Roman"/>
          <w:bCs/>
          <w:i/>
          <w:color w:val="000000"/>
          <w:sz w:val="32"/>
          <w:szCs w:val="32"/>
          <w:shd w:val="clear" w:color="auto" w:fill="FFFFFF"/>
        </w:rPr>
        <w:t>»</w:t>
      </w:r>
    </w:p>
    <w:p w:rsidR="00F43549" w:rsidRPr="00A70325" w:rsidRDefault="00F43549" w:rsidP="00F43549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  <w:r w:rsidRPr="00A70325">
        <w:rPr>
          <w:rFonts w:ascii="Times New Roman" w:eastAsia="Times New Roman" w:hAnsi="Times New Roman"/>
          <w:color w:val="000000"/>
          <w:sz w:val="32"/>
          <w:szCs w:val="32"/>
        </w:rPr>
        <w:t>( ID  3392247)</w:t>
      </w:r>
    </w:p>
    <w:p w:rsidR="00F43549" w:rsidRDefault="00F43549" w:rsidP="00F4354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для обучающихся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11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vertAlign w:val="superscript"/>
        </w:rPr>
        <w:t>а, б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классов</w:t>
      </w:r>
    </w:p>
    <w:p w:rsidR="00F43549" w:rsidRDefault="00F43549" w:rsidP="00F4354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F43549" w:rsidRDefault="00F43549" w:rsidP="00F43549">
      <w:pPr>
        <w:jc w:val="center"/>
        <w:rPr>
          <w:rFonts w:ascii="Times New Roman" w:hAnsi="Times New Roman"/>
          <w:sz w:val="28"/>
          <w:szCs w:val="28"/>
        </w:rPr>
      </w:pPr>
    </w:p>
    <w:p w:rsidR="00F43549" w:rsidRDefault="00F43549" w:rsidP="00F4354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реализации: </w:t>
      </w:r>
      <w:r w:rsidR="00A30DA2">
        <w:rPr>
          <w:rFonts w:ascii="Times New Roman" w:hAnsi="Times New Roman"/>
          <w:b/>
          <w:sz w:val="28"/>
          <w:szCs w:val="28"/>
        </w:rPr>
        <w:t>2025-2026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F43549" w:rsidRDefault="00F43549" w:rsidP="00F43549">
      <w:pPr>
        <w:jc w:val="center"/>
        <w:rPr>
          <w:rFonts w:ascii="Times New Roman" w:hAnsi="Times New Roman"/>
          <w:sz w:val="28"/>
          <w:szCs w:val="28"/>
        </w:rPr>
      </w:pPr>
    </w:p>
    <w:p w:rsidR="00F43549" w:rsidRDefault="00F43549" w:rsidP="00F43549">
      <w:pPr>
        <w:jc w:val="center"/>
        <w:rPr>
          <w:rFonts w:ascii="Times New Roman" w:hAnsi="Times New Roman"/>
          <w:sz w:val="28"/>
          <w:szCs w:val="28"/>
        </w:rPr>
      </w:pPr>
    </w:p>
    <w:p w:rsidR="00F43549" w:rsidRDefault="00F43549" w:rsidP="00F43549">
      <w:pPr>
        <w:rPr>
          <w:rFonts w:ascii="Times New Roman" w:hAnsi="Times New Roman"/>
          <w:sz w:val="28"/>
          <w:szCs w:val="28"/>
        </w:rPr>
      </w:pPr>
    </w:p>
    <w:p w:rsidR="00F43549" w:rsidRDefault="00F43549" w:rsidP="00F4354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Составитель: Сосновская Наталья Леонидовна,    </w:t>
      </w:r>
    </w:p>
    <w:p w:rsidR="00F43549" w:rsidRDefault="00F43549" w:rsidP="00F4354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учитель русского языка и литературы,                          </w:t>
      </w:r>
    </w:p>
    <w:p w:rsidR="00F43549" w:rsidRPr="00D272A1" w:rsidRDefault="00F43549" w:rsidP="00F4354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272A1">
        <w:rPr>
          <w:rFonts w:ascii="Times New Roman" w:hAnsi="Times New Roman"/>
          <w:sz w:val="28"/>
          <w:szCs w:val="28"/>
        </w:rPr>
        <w:t xml:space="preserve">                                                                       первая квалификационная категория</w:t>
      </w:r>
    </w:p>
    <w:p w:rsidR="00F43549" w:rsidRPr="00D272A1" w:rsidRDefault="00F43549" w:rsidP="00F43549">
      <w:pPr>
        <w:spacing w:after="0"/>
        <w:rPr>
          <w:rFonts w:ascii="Times New Roman" w:hAnsi="Times New Roman"/>
          <w:sz w:val="28"/>
          <w:szCs w:val="28"/>
        </w:rPr>
      </w:pPr>
    </w:p>
    <w:p w:rsidR="00F43549" w:rsidRDefault="00F43549" w:rsidP="00F43549">
      <w:pPr>
        <w:spacing w:after="0"/>
        <w:rPr>
          <w:rFonts w:ascii="Times New Roman" w:hAnsi="Times New Roman"/>
          <w:sz w:val="28"/>
          <w:szCs w:val="28"/>
        </w:rPr>
      </w:pPr>
    </w:p>
    <w:p w:rsidR="00F43549" w:rsidRDefault="00F43549" w:rsidP="00F4354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г. Торжок, </w:t>
      </w:r>
      <w:r w:rsidR="00A30DA2">
        <w:rPr>
          <w:rFonts w:ascii="Times New Roman" w:hAnsi="Times New Roman"/>
          <w:b/>
          <w:sz w:val="24"/>
          <w:szCs w:val="24"/>
          <w:u w:val="single"/>
        </w:rPr>
        <w:t>2025</w:t>
      </w:r>
    </w:p>
    <w:p w:rsidR="00403EBA" w:rsidRDefault="00403EBA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93D63" w:rsidRDefault="00393D63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93D63" w:rsidRDefault="00393D63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93D63" w:rsidRDefault="00393D63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93D63" w:rsidRDefault="00393D63" w:rsidP="0049755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678A7" w:rsidRPr="005B5DF9" w:rsidRDefault="00046DB5" w:rsidP="005B5D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Arial Unicode MS" w:hAnsi="Times New Roman" w:cs="Times New Roman"/>
          <w:b/>
          <w:caps/>
          <w:color w:val="000000"/>
          <w:sz w:val="28"/>
          <w:szCs w:val="28"/>
        </w:rPr>
        <w:t xml:space="preserve">                                          </w:t>
      </w:r>
      <w:r w:rsidR="00E678A7" w:rsidRPr="00611371">
        <w:rPr>
          <w:rFonts w:ascii="Times New Roman" w:eastAsia="Arial Unicode MS" w:hAnsi="Times New Roman" w:cs="Times New Roman"/>
          <w:b/>
          <w:caps/>
          <w:color w:val="000000"/>
          <w:sz w:val="28"/>
          <w:szCs w:val="28"/>
        </w:rPr>
        <w:t>Пояснительная записка</w:t>
      </w:r>
    </w:p>
    <w:p w:rsidR="0049755E" w:rsidRPr="00046DB5" w:rsidRDefault="0049755E" w:rsidP="0049755E">
      <w:pPr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046DB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к рабочей программе по литературе для 11 класса </w:t>
      </w:r>
    </w:p>
    <w:p w:rsidR="0049755E" w:rsidRPr="00046DB5" w:rsidRDefault="0049755E" w:rsidP="0049755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78A7" w:rsidRPr="00A2755B" w:rsidRDefault="00E678A7" w:rsidP="00A2755B">
      <w:pPr>
        <w:autoSpaceDN w:val="0"/>
        <w:rPr>
          <w:rFonts w:ascii="Times New Roman" w:eastAsia="Arial Unicode MS" w:hAnsi="Times New Roman" w:cs="Times New Roman"/>
          <w:b/>
          <w:caps/>
          <w:color w:val="000000"/>
          <w:sz w:val="28"/>
          <w:szCs w:val="28"/>
        </w:rPr>
      </w:pP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соответствии с учебным планом школы на данный предмет отведено –  </w:t>
      </w:r>
      <w:r w:rsidR="0077234A">
        <w:rPr>
          <w:rFonts w:ascii="Times New Roman" w:eastAsia="Arial Unicode MS" w:hAnsi="Times New Roman" w:cs="Times New Roman"/>
          <w:color w:val="000000"/>
          <w:sz w:val="28"/>
          <w:szCs w:val="28"/>
        </w:rPr>
        <w:t>68аудиторных часов в год (34</w:t>
      </w:r>
      <w:r w:rsidR="0042475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учебных недели 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 учебном году);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отводится в ( в первом полугодии -32 часа, 16 недель) =  32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часам; во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втором полугодии отво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ится </w:t>
      </w:r>
      <w:r w:rsidR="0077234A">
        <w:rPr>
          <w:rFonts w:ascii="Times New Roman" w:eastAsia="Arial Unicode MS" w:hAnsi="Times New Roman" w:cs="Times New Roman"/>
          <w:color w:val="000000"/>
          <w:sz w:val="28"/>
          <w:szCs w:val="28"/>
        </w:rPr>
        <w:t>36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часов</w:t>
      </w:r>
      <w:r w:rsidR="0077234A">
        <w:rPr>
          <w:rFonts w:ascii="Times New Roman" w:eastAsia="Arial Unicode MS" w:hAnsi="Times New Roman" w:cs="Times New Roman"/>
          <w:color w:val="000000"/>
          <w:sz w:val="28"/>
          <w:szCs w:val="28"/>
        </w:rPr>
        <w:t>, 18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недель) </w:t>
      </w:r>
      <w:r w:rsidR="00BE4595">
        <w:rPr>
          <w:rFonts w:ascii="Times New Roman" w:eastAsia="Arial Unicode MS" w:hAnsi="Times New Roman" w:cs="Times New Roman"/>
          <w:color w:val="000000"/>
          <w:sz w:val="28"/>
          <w:szCs w:val="28"/>
        </w:rPr>
        <w:t>= 36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часам для обязательного изучения предмета на базовом уровне  при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очно-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>заочной форме обучения.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 самостоятельное обучение часов не выделяется из учебного плана школы.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хся. 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Государственное казенное  общеобразовательное учреждение «Вечерняя (сменная) общеобразовательная школа №2» предоставляет возможность реализовать свои права на получение общего и среднего образования осужденным , отбывающим наказание в виде лишения свободы в ФКУ «ИК № 4 УФСИН России по Тверской области», что соответствует Конституции Российской Федерации (ст.43), Закону РФ «Об образовании в РФ «(ст.80, п.4) Уголовно-исполнительному кодексу РФ (ст.112).</w:t>
      </w:r>
    </w:p>
    <w:p w:rsidR="00E678A7" w:rsidRPr="00552D72" w:rsidRDefault="00E678A7" w:rsidP="00E678A7">
      <w:pPr>
        <w:autoSpaceDN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Рабо</w:t>
      </w:r>
      <w:r>
        <w:rPr>
          <w:rFonts w:ascii="OpenSans" w:eastAsia="Times New Roman" w:hAnsi="OpenSans" w:cs="Times New Roman"/>
          <w:color w:val="000000"/>
          <w:sz w:val="28"/>
          <w:szCs w:val="28"/>
        </w:rPr>
        <w:t>чая программа по литературе в 1</w:t>
      </w:r>
      <w:r>
        <w:rPr>
          <w:rFonts w:eastAsia="Times New Roman" w:cs="Times New Roman"/>
          <w:color w:val="000000"/>
          <w:sz w:val="28"/>
          <w:szCs w:val="28"/>
        </w:rPr>
        <w:t>1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классе разработана на основе Федерального государственного образовательного стандарта основного общего образования, планируемых результатов </w:t>
      </w:r>
      <w:r w:rsidRPr="00611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среднего 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общего образования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Примерной программы основного общего образования по литературе в образовательных учреждениях с русским языком обучения. Программы по литературе под ред. В.Я.Коровиной «Литература 5-11кл.» М.: Пр</w:t>
      </w:r>
      <w:r w:rsidR="00AD40AA">
        <w:rPr>
          <w:rFonts w:ascii="OpenSans" w:eastAsia="Times New Roman" w:hAnsi="OpenSans" w:cs="Times New Roman"/>
          <w:color w:val="000000"/>
          <w:sz w:val="28"/>
          <w:szCs w:val="28"/>
        </w:rPr>
        <w:t>освещение. 2024</w:t>
      </w:r>
      <w:r>
        <w:rPr>
          <w:rFonts w:ascii="OpenSans" w:eastAsia="Times New Roman" w:hAnsi="OpenSans" w:cs="Times New Roman"/>
          <w:color w:val="000000"/>
          <w:sz w:val="28"/>
          <w:szCs w:val="28"/>
        </w:rPr>
        <w:t xml:space="preserve">г. </w:t>
      </w:r>
    </w:p>
    <w:p w:rsidR="00CC73A3" w:rsidRPr="00552D72" w:rsidRDefault="00CC73A3" w:rsidP="00CC7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73A3" w:rsidRPr="00611371" w:rsidRDefault="00CC73A3" w:rsidP="00CC73A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Общая характеристика учебного предмета.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Литература как учебный предмет обладает огромным воспитательным потенциалом, дающим учителю возможность развивать интеллектуальные способности учащихся, формировать их ценностно-мировоззренческие ориентиры, которые позволят адекватно воспринимать проблематику произведений отечественной классики. Приобщение к «вечным» ценностям, исповедуемым литературной классикой, является одним из главных направлений школьного литературного образования и способствует постановке его приоритетных целей: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воспитание духовно развитой личности, испытывающей потребность в саморазвитии и внутреннем обогащении, расширении культурного кругозора и реализации накопленного духовного опыта в общественной практике;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формирование гуманистического мировоззрения, базирующегося на понимании ценности человеческой личности, признании за нею права на свободное развитие и проявление ее творческих способностей;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формирование основ гражданского самосознания, ответственности за происходящее в обществе и в мире, активной жизненной позиции;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воспитание чувства патриотизма, любви к Отечеству и его великой истории и культуре, уважения к истории и традициям других народов;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развитие нравственно-эстетического подхода к оценке явлений действительности, стремления к красоте человеческих взаимоотношений, высокие образцы которых представлены в произведениях отечественной классики;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приобщение к творческому труду, направленному на приобретение умений и навыков, необходимых для полноценного усвоения литературы как учебной дисциплины и вида искусства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  <w:vertAlign w:val="superscript"/>
        </w:rPr>
        <w:t>2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CC73A3" w:rsidRPr="00611371" w:rsidRDefault="00CC73A3" w:rsidP="00CC73A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Главными целями изу</w:t>
      </w:r>
      <w:r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 xml:space="preserve">чения предмета «Литература» в </w:t>
      </w:r>
      <w:r w:rsidR="00E678A7">
        <w:rPr>
          <w:rFonts w:eastAsia="Times New Roman" w:cs="Times New Roman"/>
          <w:b/>
          <w:bCs/>
          <w:color w:val="000000"/>
          <w:sz w:val="28"/>
          <w:szCs w:val="28"/>
        </w:rPr>
        <w:t xml:space="preserve">11 </w:t>
      </w: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классе являются: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развитие у учащихся интеллектуальных и творческих способностей, необходимых для успешной социализации и самореализации личности;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• постижение учащимися вершинных произведений отечественной и мировой литературы, их чтение и анализ, основанный на понимании образной природы 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искусства слова, опирающийся на принципы единства художественной формы и содержания, связи искусства с жизнью, историзма;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Интернет, и др.);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использование опыта работы с произведениями художественной литературы в повседневной жизни и учебной деятельности, речевом самосовершенствовании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  <w:vertAlign w:val="superscript"/>
        </w:rPr>
        <w:t>1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CC73A3" w:rsidRPr="00611371" w:rsidRDefault="00CC73A3" w:rsidP="00CC73A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Задачи </w:t>
      </w:r>
      <w:r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 xml:space="preserve">изучения предметного курса в </w:t>
      </w:r>
      <w:r w:rsidR="00E678A7">
        <w:rPr>
          <w:rFonts w:eastAsia="Times New Roman" w:cs="Times New Roman"/>
          <w:b/>
          <w:bCs/>
          <w:color w:val="000000"/>
          <w:sz w:val="28"/>
          <w:szCs w:val="28"/>
        </w:rPr>
        <w:t>11</w:t>
      </w: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классе: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сформировать представление о художественной литературе как искусстве слова и ее месте в культуре страны и народа;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помочь осознать своеобразие и богатство литературы как искусства;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помочь освоить теоретические понятия, которые способствуют более глубокому постижению конкретных художественных произведений;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помочь овладеть знаниями и умениями, которые помогут глубокой и доказательной оценке художественных произведений и их выбору для самостоятельного чтения;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воспитать культуру чтения, сформировать потребность в чтении;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научить использовать литературу для повышения речевой культуры;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совершенствовать устную и письменную речь.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При изучении </w:t>
      </w:r>
      <w:r>
        <w:rPr>
          <w:rFonts w:ascii="OpenSans" w:eastAsia="Times New Roman" w:hAnsi="OpenSans" w:cs="Times New Roman"/>
          <w:color w:val="000000"/>
          <w:sz w:val="28"/>
          <w:szCs w:val="28"/>
        </w:rPr>
        <w:t>разделов курса «Литература» в 1</w:t>
      </w:r>
      <w:r>
        <w:rPr>
          <w:rFonts w:eastAsia="Times New Roman" w:cs="Times New Roman"/>
          <w:color w:val="000000"/>
          <w:sz w:val="28"/>
          <w:szCs w:val="28"/>
        </w:rPr>
        <w:t>1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классе дается перечень произведений художественной литературы, предлагаются вопросы и задания для осмысления прочитанного. Изучению произведений предшествует краткий обзор жизни и творчества писателя. Материалы по теории и истории литературы представлены в каждом разделе программы. В разделе «Повторение» дана систематизация знаний учащихся по теории литературы.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 xml:space="preserve">Курс литературы в </w:t>
      </w:r>
      <w:r w:rsidR="00E678A7">
        <w:rPr>
          <w:rFonts w:eastAsia="Times New Roman" w:cs="Times New Roman"/>
          <w:color w:val="000000"/>
          <w:sz w:val="28"/>
          <w:szCs w:val="28"/>
        </w:rPr>
        <w:t>11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классе строится на основе концентрического, историко-хронологического и проблемно-тематического принципов.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Промежуточная аттестац</w:t>
      </w:r>
      <w:r w:rsidR="0065788C">
        <w:rPr>
          <w:rFonts w:ascii="OpenSans" w:eastAsia="Times New Roman" w:hAnsi="OpenSans" w:cs="Times New Roman"/>
          <w:color w:val="000000"/>
          <w:sz w:val="28"/>
          <w:szCs w:val="28"/>
        </w:rPr>
        <w:t>ия по литературе обучающихся</w:t>
      </w:r>
      <w:r w:rsidR="0065788C">
        <w:rPr>
          <w:rFonts w:eastAsia="Times New Roman" w:cs="Times New Roman"/>
          <w:color w:val="000000"/>
          <w:sz w:val="28"/>
          <w:szCs w:val="28"/>
        </w:rPr>
        <w:t xml:space="preserve">11 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класса осуществляется </w:t>
      </w:r>
      <w:r w:rsidRPr="00611371">
        <w:rPr>
          <w:rFonts w:ascii="OpenSans" w:eastAsia="Times New Roman" w:hAnsi="OpenSans" w:cs="Times New Roman"/>
          <w:bCs/>
          <w:color w:val="000000"/>
          <w:sz w:val="28"/>
          <w:szCs w:val="28"/>
        </w:rPr>
        <w:t>согласно нормативным документам школы.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Логика изложения и содержание авторской программы полностью соответствует требованиям Федерального государственного стандарта основного общего образования, поэтому в программу не внесены изменения.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Личностные, метапредметные , предметные результаты освоения предмета « Литература»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br/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</w:rPr>
        <w:t>Личностными результатами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, формируемыми при изучении предмета «Литература», являются: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</w:rPr>
        <w:t>Метапредметные результаты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 изучения предмета «Литература» должны проявиться: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умение самостоятельно организовывать собственную деятельность, оценивать ее, определять сферу своих интересов;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умение работать с разными источниками информации, находить ее, анализировать на уровне своего развития, использовать в самостоятельной деятельности.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</w:rPr>
        <w:t>Предметные результаты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 состоят в следующем: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1) в познавательной сфере: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XIX–XX веков, литературы народов России и зарубежной литературы;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– умения анализировать литературное произведение, определять его принадлежность к одному из литературных родов и жанров, понимать и формулировать тему, идею, характеризовать его героев, сопоставлять героев одного или нескольких произведений;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владение элементарной литературоведческой терминологией при анализе литературного произведения;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2) в ценностно-ориентационной сфере: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 –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формирование собственного отношения к произведениям русской литературы, их оценка;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понимание авторской позиции и свое отношение к ней;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3) в коммуникативной сфере: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восприятие на слух литературных произведений разных жанров, осмысленное чтение и адекватное восприятие;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умения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типа; умение вести диалог;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4) в эстетической сфере: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- понимание русского слова в его эстетической функции, роли изобразительно-выразительных средств языка в создании художественных образов литературных произведений.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C73A3" w:rsidRPr="00611371" w:rsidRDefault="00CC73A3" w:rsidP="00CC73A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Планируемые результаты достижения обучающимися требований к результатам освоения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основной образовательной про</w:t>
      </w:r>
      <w:r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граммы по литературе за курс 11</w:t>
      </w: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 xml:space="preserve"> класса.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CC73A3" w:rsidRPr="00611371" w:rsidRDefault="00CC73A3" w:rsidP="00CC73A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Предметные.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научится: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–– видеть необычное в обычном; устанавливать неочевидные связи между предметами, явлениями, действиями.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научится: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интерпретировать прочитанное; устанавливать поле читательских ассоциаций; отбирать произведения для чтения;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воспринимать художественный текст как произведение искусства, послание автора читателю, современнику и потомку;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определять для себя актуальную и перспективную цели чтения художественной литературы ; выбирать произведения для самостоятельного чтения;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выявлять и интерпретировать авторскую позицию, определяя свое к ней отношение, и на этой основе формировать собственные ценностные ориентации;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определять актуальность произведений для читателей разных поколений и вступать в диалог с другими читателями.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получит возможность научиться: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выбирать путь анализа произведения, адекватный жанрово-родовой природе художественного текста;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дифференцировать элементы поэтики художественного текста, видеть их художественную и смысловую функцию;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сопоставлять «чужие» тексты интерпретирующего характера, аргументировано оценивать их;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оценивать интерпретацию художественного текста, созданную средствами других искусств;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вести самостоятельную проектно-исследовательскую деятельность и оформлять ее результаты в разных форматах (работа исследовательского характера, реферат, проект).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Личностные.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научится: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– осознавать российскую гражданскую идентичность, свою этническую принадлежность, гуманистические, демократические и традиционные ценности 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многонационального российского общества; владеть языком, культурой своего народа; проявлять чувства ответственности и долга перед Родиной;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ответственно относиться к учению; проявлять готовность и способности к саморазвитию и самообразованию на основе мотивации к обучению и познанию;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целостному восприятию мира, соответствующему современному уровню развития науки и общественной практики, учитывающему социальное, культурное, языковое, духовное многообразие современного мира;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понимать определяющую роль литературы в развитии интеллектуальных, творческих способностей и моральных качеств личности;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анализировать и характеризовать эмоциональные состояния и чувства окружающих , строить свои взаимоотношения с их учетом; осознанно, уважительно и доброжелательно относиться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проявлять готовность и способности вести диалог с другими людьми и достигать в нем взаимопонимания;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владеть социальными нормами, правилами поведения, ролями и формами социальной жизни в группах и сообществах;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проявлять нравственные чувства и нравственное поведение, осознанное и ответственное отношение к собственным поступкам;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проявлять коммуникативную компетентность в общении и сотрудничестве со сверстниками, взрослыми в процессе образовательной, общественно полезной, учебно-исследовательской, творческой деятельности;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проявлять основы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осознавать значение семьи в жизни человека и общества, принимать ценности семейной жизни, уважительное и заботливое отношение к членам семьи;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проявлять эстетическое сознание через освоение художественного наследия народов России и мира, творческой деятельности эстетического характера.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получит возможность научиться: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проявлять готовность и способности к осознанному выбору и построению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– участвовать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осознавать эстетическую ценность русской литературы;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оценивать ситуации с точки зрения правил поведения и этики; проявлять моральное сознание и компетентность в решении моральных проблем на основе личностного выбора.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Метапредметные результаты: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Познавательные.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научится: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осуществлять поиск нужного иллюстративного и текстового материала в дополнительных изданиях, рекомендуемых учителем;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осуществлять запись (фиксацию) указанной учителем информации;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применять, знаки, символы, модели, схемы, приведенные в учебной литературе, для решения учебных и познавательных задач;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строить сообщения в устной и письменной форме на лингвистическую тему;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находить в содружестве с одноклассниками разные способы решения учебной задачи;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воспринимать смысл познавательных текстов, выделять информацию из сообщений разных видов (в том числе текстов) в соответствии с учебной задачей;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анализировать изучаемые объекты с выделением существенных и несущественных признаков;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осуществлять синтез как составление целого из частей.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получит возможность научиться: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записывать, фиксировать информацию с помощью инструментов ИКТ;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создавать и преобразовывать модели и схемы по заданиям учителя;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находить самостоятельно разные способы решения учебной задачи;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осуществлять сравнение, сериацию и классификацию изученных объектов по самостоятельно выделенным основаниям (критериям);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строить логическое  рассуждение как связь суждений об объекте (явлении).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lastRenderedPageBreak/>
        <w:t>Регулятивные.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научится: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самостоятельно определять цели обучения, ставить и формулировать для себя новые задачи в учебе и познавательной деятельности;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самостоятельно планировать пути достижения целей;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осуществлять контроль;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принимать решения в проблемных ситуациях;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оценивать весомость приводимых доказательств и рассуждений (убедительно, ложно, истинно, существенно, не существенно).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получит возможность научиться: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осознанно выбирать наиболее эффективные способы решения учебных и познавательных задач;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владеть основами саморегуляции;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осуществлять познавательную рефлексию.</w:t>
      </w:r>
    </w:p>
    <w:p w:rsidR="00CC73A3" w:rsidRPr="00611371" w:rsidRDefault="00CC73A3" w:rsidP="00CC73A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Коммуникативные.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научится: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организовывать деловое сотрудничество; работать индивидуально и в группе (находить общее решение и разрешать конфликты на основе согласования позиций и учета интересов, формулировать, аргументировать и отстаивать свое мнение);</w:t>
      </w:r>
    </w:p>
    <w:p w:rsidR="001E7263" w:rsidRDefault="00CC73A3" w:rsidP="00CC73A3">
      <w:pPr>
        <w:shd w:val="clear" w:color="auto" w:fill="FFFFFF"/>
        <w:spacing w:after="30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– оформлять диалогическое высказывание в соответствии </w:t>
      </w:r>
      <w:r w:rsidR="001E7263">
        <w:rPr>
          <w:rFonts w:ascii="OpenSans" w:eastAsia="Times New Roman" w:hAnsi="OpenSans" w:cs="Times New Roman"/>
          <w:color w:val="000000"/>
          <w:sz w:val="28"/>
          <w:szCs w:val="28"/>
        </w:rPr>
        <w:t>с требованиями речевого этикет</w:t>
      </w:r>
      <w:r w:rsidR="001E7263">
        <w:rPr>
          <w:rFonts w:eastAsia="Times New Roman" w:cs="Times New Roman"/>
          <w:color w:val="000000"/>
          <w:sz w:val="28"/>
          <w:szCs w:val="28"/>
        </w:rPr>
        <w:t xml:space="preserve">у. 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получит возможность научиться:</w:t>
      </w:r>
    </w:p>
    <w:p w:rsidR="00CC73A3" w:rsidRPr="00611371" w:rsidRDefault="00CC73A3" w:rsidP="00CC73A3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вступать в диалог;</w:t>
      </w:r>
    </w:p>
    <w:p w:rsidR="00A94D75" w:rsidRDefault="00CC73A3" w:rsidP="00A94D75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 процессе коммуникации достаточно точно, последовательно и полно передавать партнеру необходимую информацию как ориентир для построения действий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  <w:vertAlign w:val="superscript"/>
        </w:rPr>
        <w:t>5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</w:p>
    <w:p w:rsidR="00A94D75" w:rsidRDefault="00A94D75" w:rsidP="00A94D75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C73A3" w:rsidRPr="00A94D75" w:rsidRDefault="00CC73A3" w:rsidP="00A94D75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Содержание учебного предмета</w:t>
      </w:r>
    </w:p>
    <w:p w:rsidR="0080016B" w:rsidRPr="0080016B" w:rsidRDefault="0080016B" w:rsidP="00CC73A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74"/>
        <w:gridCol w:w="5359"/>
        <w:gridCol w:w="2338"/>
      </w:tblGrid>
      <w:tr w:rsidR="0080016B" w:rsidRPr="0080016B" w:rsidTr="0080016B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Разделы программы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часов</w:t>
            </w:r>
          </w:p>
        </w:tc>
      </w:tr>
      <w:tr w:rsidR="0080016B" w:rsidRPr="0080016B" w:rsidTr="0080016B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16B" w:rsidRPr="0080016B" w:rsidTr="0080016B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литература на рубеже веков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16B" w:rsidRPr="0080016B" w:rsidTr="0080016B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Поэзия серебряного века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0016B" w:rsidRPr="0080016B" w:rsidTr="0080016B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 20-х гг.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80016B" w:rsidRPr="0080016B" w:rsidTr="0080016B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E678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Новокрестьянские поэты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016B" w:rsidRPr="0080016B" w:rsidTr="0080016B">
        <w:trPr>
          <w:trHeight w:val="39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Зарубежная литература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16B" w:rsidRPr="0080016B" w:rsidRDefault="002C7507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016B" w:rsidRPr="0080016B" w:rsidTr="0080016B">
        <w:trPr>
          <w:trHeight w:val="1515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Сочинение  № 1, № 2</w:t>
            </w:r>
          </w:p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Письменные работы </w:t>
            </w:r>
          </w:p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Тестирование  ИКТ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80016B" w:rsidRPr="0080016B" w:rsidRDefault="002C7507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16B" w:rsidRPr="0080016B" w:rsidTr="0080016B">
        <w:trPr>
          <w:trHeight w:val="1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16B" w:rsidRPr="0080016B" w:rsidRDefault="0080016B" w:rsidP="0080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0016B" w:rsidP="008001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16B" w:rsidRPr="0080016B" w:rsidRDefault="008F2B3B" w:rsidP="0080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:rsidR="00CC73A3" w:rsidRDefault="00CC73A3" w:rsidP="00834B8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016EA" w:rsidRDefault="002016EA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016EA" w:rsidRDefault="002016EA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2463A" w:rsidRDefault="0002463A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2463A" w:rsidRDefault="0002463A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Обзор русской литературы второй половины XIX века </w:t>
      </w:r>
    </w:p>
    <w:p w:rsidR="00FB63C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Л. Н. Толстой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Роман-эпопея «Война и мир».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История создания. Жанровое своеобразие романа. Особенности композиции, антитеза как центральный композиционный прием. Система образов в романе и нравственная концепция Толсто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го, его критерии оценки личности. Путь идейно-нравственных исканий князя Андрея Болконского и Пьера Безухова. Образ Платона Каратаева и авторская концепция «общей жизни». Изображение свет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ского общества. «Мысль народная» и «мысль семейная» в романе. Семейный уклад жизни Ростовых и Болконских. Наташа Ростова и княжна Марья как любимые героини Толстого. Роль эпилога. Тема войны в романе. Толстовская философия истории. Военные эпизоды в романе. Шенграбенское и Аустерлиц кое сражения и изображение Отечественной войны 1812 г. Бородинское сражение как идей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но-композиционный центр романа. Картины партизанской войны, значение образа Тихона Щербато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го. Русский солдат в изображении Толстого. Проблема национального характера. Образы Тушина и Тимохина. Проблема истинного и ложного героизма. Кутузов и Наполеон как два нравственных по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люса. Москва и Петербург в романе. Психологизм прозы Толстого. Приемы изображения душевного мира героев («диалектики души»). Роль портрета, пейзажа, диалогов и внутренних монологов в ро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мане. Смысл названия и поэтика романа-эпопеи. Художественные открытия Толстого и мировое зна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чение творчества писателя.</w:t>
      </w:r>
    </w:p>
    <w:p w:rsidR="00AA3C73" w:rsidRPr="000A53B9" w:rsidRDefault="00AA3C73" w:rsidP="00AA3C73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53B9">
        <w:rPr>
          <w:rFonts w:ascii="Times New Roman" w:eastAsia="Calibri" w:hAnsi="Times New Roman" w:cs="Times New Roman"/>
          <w:bCs/>
          <w:iCs/>
          <w:sz w:val="24"/>
          <w:szCs w:val="24"/>
        </w:rPr>
        <w:t>Сочинение по роману Л. Н. Толстого «Война и мир»</w:t>
      </w:r>
    </w:p>
    <w:p w:rsidR="00AA3C73" w:rsidRPr="0087509A" w:rsidRDefault="00AA3C73" w:rsidP="008750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А. П. ЧеховЖизнь и творчество.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Рассказы: «Студент», «Ионыч», «Человек в футляре»,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«Дама с собачкой» </w:t>
      </w:r>
      <w:r>
        <w:rPr>
          <w:rFonts w:ascii="Times New Roman" w:eastAsia="Calibri" w:hAnsi="Times New Roman" w:cs="Times New Roman"/>
          <w:sz w:val="24"/>
          <w:szCs w:val="24"/>
        </w:rPr>
        <w:t>(указанные расска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зы являются обязательными для изучения). Рассказы: «Палата № 6», «Дом с мезонином» (возможен выбор двух других рассказов). Темы, сюжеты и проблематика чеховских рассказов. Традиция русской классической литера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туры в решении темы «маленького человека» и ее отражение в прозе Чехова. Тема пошлости и неиз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менности жизни. Проблема ответственности человека за свою судьбу. Утверждение красоты челове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ческих чувств и отношений, творческого труда как основы подлинной жизни. Тема любви в чеховс</w:t>
      </w:r>
      <w:r>
        <w:rPr>
          <w:rFonts w:ascii="Times New Roman" w:eastAsia="Calibri" w:hAnsi="Times New Roman" w:cs="Times New Roman"/>
          <w:spacing w:val="20"/>
          <w:sz w:val="24"/>
          <w:szCs w:val="24"/>
        </w:rPr>
        <w:t>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прозе. Психологизм прозы Чехова. Роль художественной детали, лаконизм повествования, че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ховский пейзаж, скрытый лиризм, подтекст. Комедия «Вишневый сад». Особенности сюжета и конфликта пьесы. Система образов. Символический смысл образа вишневого сада. Тема прошлого, настоящего и будущего России в пьесе. Раневская и Гаев как представители уходящего в прошлое усадебного быта. Образ Лопахина, Пети Трофимова и Ани. Тип героя-«недотепы». Образы слуг (Яша, Дуняша, Фирс). Роль авторских ремарок в пьесе. Смысл финала. Особенности чеховского диалога. Символический подтекст пьесы. Своеобразие жанра. Новаторство Чехова-драматурга. Значение творческого наследия Чехова для мировой литературы и театра.</w:t>
      </w:r>
    </w:p>
    <w:p w:rsidR="00AA3C73" w:rsidRDefault="0087509A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9A">
        <w:rPr>
          <w:rFonts w:ascii="Times New Roman" w:eastAsia="Calibri" w:hAnsi="Times New Roman" w:cs="Times New Roman"/>
          <w:i/>
          <w:sz w:val="24"/>
          <w:szCs w:val="24"/>
        </w:rPr>
        <w:t>Письменная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работа по творчеству А.П.Чехова</w:t>
      </w:r>
      <w:r w:rsidR="00AA3C73">
        <w:rPr>
          <w:rFonts w:ascii="Times New Roman" w:eastAsia="Calibri" w:hAnsi="Times New Roman" w:cs="Times New Roman"/>
          <w:sz w:val="24"/>
          <w:szCs w:val="24"/>
        </w:rPr>
        <w:t>        Русская литература в контексте мировой художествен</w:t>
      </w:r>
      <w:r w:rsidR="00AA3C73">
        <w:rPr>
          <w:rFonts w:ascii="Times New Roman" w:eastAsia="Calibri" w:hAnsi="Times New Roman" w:cs="Times New Roman"/>
          <w:sz w:val="24"/>
          <w:szCs w:val="24"/>
        </w:rPr>
        <w:softHyphen/>
        <w:t>ной культуры </w:t>
      </w:r>
      <w:r w:rsidR="00AA3C73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="00AA3C73">
        <w:rPr>
          <w:rFonts w:ascii="Times New Roman" w:eastAsia="Calibri" w:hAnsi="Times New Roman" w:cs="Times New Roman"/>
          <w:sz w:val="24"/>
          <w:szCs w:val="24"/>
        </w:rPr>
        <w:t> столетия. Литература и глобальные исто</w:t>
      </w:r>
      <w:r w:rsidR="00AA3C73">
        <w:rPr>
          <w:rFonts w:ascii="Times New Roman" w:eastAsia="Calibri" w:hAnsi="Times New Roman" w:cs="Times New Roman"/>
          <w:sz w:val="24"/>
          <w:szCs w:val="24"/>
        </w:rPr>
        <w:softHyphen/>
        <w:t>рические потрясения в судьбе России в </w:t>
      </w:r>
      <w:r w:rsidR="00AA3C73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="00AA3C73">
        <w:rPr>
          <w:rFonts w:ascii="Times New Roman" w:eastAsia="Calibri" w:hAnsi="Times New Roman" w:cs="Times New Roman"/>
          <w:sz w:val="24"/>
          <w:szCs w:val="24"/>
        </w:rPr>
        <w:t> веке. Три основных направления, в русле которых протекало разви</w:t>
      </w:r>
      <w:r w:rsidR="00AA3C73">
        <w:rPr>
          <w:rFonts w:ascii="Times New Roman" w:eastAsia="Calibri" w:hAnsi="Times New Roman" w:cs="Times New Roman"/>
          <w:sz w:val="24"/>
          <w:szCs w:val="24"/>
        </w:rPr>
        <w:softHyphen/>
        <w:t>тие русской литературы: русская советская литература; литература, официально не признанная властью; литера</w:t>
      </w:r>
      <w:r w:rsidR="00AA3C73">
        <w:rPr>
          <w:rFonts w:ascii="Times New Roman" w:eastAsia="Calibri" w:hAnsi="Times New Roman" w:cs="Times New Roman"/>
          <w:sz w:val="24"/>
          <w:szCs w:val="24"/>
        </w:rPr>
        <w:softHyphen/>
        <w:t>тура Русского зарубежья. Различное и общее: что проти</w:t>
      </w:r>
      <w:r w:rsidR="00AA3C73">
        <w:rPr>
          <w:rFonts w:ascii="Times New Roman" w:eastAsia="Calibri" w:hAnsi="Times New Roman" w:cs="Times New Roman"/>
          <w:sz w:val="24"/>
          <w:szCs w:val="24"/>
        </w:rPr>
        <w:softHyphen/>
        <w:t>вопоставляло и что объединяло разные потоки русской литературы. Основные темы и проблемы. Проблема нрав</w:t>
      </w:r>
      <w:r w:rsidR="00AA3C73">
        <w:rPr>
          <w:rFonts w:ascii="Times New Roman" w:eastAsia="Calibri" w:hAnsi="Times New Roman" w:cs="Times New Roman"/>
          <w:sz w:val="24"/>
          <w:szCs w:val="24"/>
        </w:rPr>
        <w:softHyphen/>
        <w:t>ственного выбора человека и проблема ответственности. Тема исторической памяти, национального самосознания. Поиск нравственного и эстетического идеалов.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Литература начала 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XX</w:t>
      </w:r>
      <w:r>
        <w:rPr>
          <w:rFonts w:ascii="Times New Roman" w:eastAsia="Calibri" w:hAnsi="Times New Roman" w:cs="Times New Roman"/>
          <w:bCs/>
          <w:sz w:val="24"/>
          <w:szCs w:val="24"/>
        </w:rPr>
        <w:t> века  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  Развитие художественных и идейно-нравственных традиций русской классической литературы. Своеобра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зие реализма в русской литературе начала 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>
        <w:rPr>
          <w:rFonts w:ascii="Times New Roman" w:eastAsia="Calibri" w:hAnsi="Times New Roman" w:cs="Times New Roman"/>
          <w:sz w:val="24"/>
          <w:szCs w:val="24"/>
        </w:rPr>
        <w:t> века. Че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ловек и эпоха — основная проблема искусства. Направ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ления философской мысли начала столетия, сложность отражения этих направлений в различных видах искус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ства. Реализм и модернизм, разнообразие литератур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ных стилей, школ, групп.</w:t>
      </w:r>
    </w:p>
    <w:p w:rsidR="00AA3C73" w:rsidRPr="004D74C5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                     </w:t>
      </w:r>
      <w:r>
        <w:rPr>
          <w:rFonts w:ascii="Times New Roman" w:eastAsia="Calibri" w:hAnsi="Times New Roman" w:cs="Times New Roman"/>
          <w:bCs/>
          <w:sz w:val="24"/>
          <w:szCs w:val="24"/>
        </w:rPr>
        <w:t>Писатели-реалисты начала 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XX</w:t>
      </w:r>
      <w:r>
        <w:rPr>
          <w:rFonts w:ascii="Times New Roman" w:eastAsia="Calibri" w:hAnsi="Times New Roman" w:cs="Times New Roman"/>
          <w:bCs/>
          <w:sz w:val="24"/>
          <w:szCs w:val="24"/>
        </w:rPr>
        <w:t> века  </w:t>
      </w:r>
    </w:p>
    <w:p w:rsidR="000A53B9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Иван Алексеевич Бунин.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    </w:t>
      </w:r>
      <w:r>
        <w:rPr>
          <w:rFonts w:ascii="Times New Roman" w:eastAsia="Calibri" w:hAnsi="Times New Roman" w:cs="Times New Roman"/>
          <w:sz w:val="24"/>
          <w:szCs w:val="24"/>
        </w:rPr>
        <w:t>Жизнь и творчество.  Стихотворения: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«Крещенская ночь», «Собака», «Оди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ночество», «Последний шмель», «Песня» </w:t>
      </w:r>
      <w:r>
        <w:rPr>
          <w:rFonts w:ascii="Times New Roman" w:eastAsia="Calibri" w:hAnsi="Times New Roman" w:cs="Times New Roman"/>
          <w:sz w:val="24"/>
          <w:szCs w:val="24"/>
        </w:rPr>
        <w:t>(возможен вы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бор других пяти стихотворений).</w:t>
      </w:r>
      <w:r>
        <w:rPr>
          <w:rFonts w:ascii="Times New Roman" w:eastAsia="Calibri" w:hAnsi="Times New Roman" w:cs="Times New Roman"/>
          <w:bCs/>
          <w:sz w:val="24"/>
          <w:szCs w:val="24"/>
        </w:rPr>
        <w:t>  </w:t>
      </w:r>
      <w:r>
        <w:rPr>
          <w:rFonts w:ascii="Times New Roman" w:eastAsia="Calibri" w:hAnsi="Times New Roman" w:cs="Times New Roman"/>
          <w:sz w:val="24"/>
          <w:szCs w:val="24"/>
        </w:rPr>
        <w:t>Тонкий лиризм пейзажной поэзии Бунина, изыскан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ность словесного рисунка, колорита, сложная гамма на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строений. Философичность и лаконизм поэтической мысли. Традиции русской классической поэзии в лирике Бунина.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Рассказы: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«Господин из Сан-Франциско», «Чистый понедельник» </w:t>
      </w:r>
      <w:r>
        <w:rPr>
          <w:rFonts w:ascii="Times New Roman" w:eastAsia="Calibri" w:hAnsi="Times New Roman" w:cs="Times New Roman"/>
          <w:sz w:val="24"/>
          <w:szCs w:val="24"/>
        </w:rPr>
        <w:t>(произведения обязательны для изу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чения только для школ с русским (родным) языком обучения),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«Легкое дыхание», «Сны Чанга» </w:t>
      </w:r>
      <w:r>
        <w:rPr>
          <w:rFonts w:ascii="Times New Roman" w:eastAsia="Calibri" w:hAnsi="Times New Roman" w:cs="Times New Roman"/>
          <w:sz w:val="24"/>
          <w:szCs w:val="24"/>
        </w:rPr>
        <w:t>(возможен выбор других рассказов). Своеобразие лирического по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вествования в прозе И. А. Бунина. Мотив увядания и за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пустения дворянских гнезд. Предчувствие гибели тради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ционного крестьянского уклада. Обращение писателя к широчайшим социально-философским обобщениям в рассказе «Господин из Сан-Франциско». Психологизм бунинской прозы и особенности «внешней изобрази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тельности». Тема любви в рассказах писателя. Поэтич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ность женских образов. Мотив памяти и тема России в бунинской прозе. Своеобразие художественной манеры И.А.Бунина.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  Теория литературы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 Психологизм пейзажа в художественной литературе. Индивидуальный стиль пи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сателя. Рассказ (углубление представлений).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 Александр Иванович Куприн.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   </w:t>
      </w:r>
      <w:r>
        <w:rPr>
          <w:rFonts w:ascii="Times New Roman" w:eastAsia="Calibri" w:hAnsi="Times New Roman" w:cs="Times New Roman"/>
          <w:sz w:val="24"/>
          <w:szCs w:val="24"/>
        </w:rPr>
        <w:t xml:space="preserve">Жизнь и творчество 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Повести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«Поединок», «Олеся», </w:t>
      </w:r>
      <w:r>
        <w:rPr>
          <w:rFonts w:ascii="Times New Roman" w:eastAsia="Calibri" w:hAnsi="Times New Roman" w:cs="Times New Roman"/>
          <w:sz w:val="24"/>
          <w:szCs w:val="24"/>
        </w:rPr>
        <w:t>рассказ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«Гранато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вый браслет» </w:t>
      </w:r>
      <w:r>
        <w:rPr>
          <w:rFonts w:ascii="Times New Roman" w:eastAsia="Calibri" w:hAnsi="Times New Roman" w:cs="Times New Roman"/>
          <w:sz w:val="24"/>
          <w:szCs w:val="24"/>
        </w:rPr>
        <w:t>(одно из произведений по выбору). По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этическое изображение природы в повести «Олеся», богатство духовного мира героини. Мечты Олеси и ре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альная жизнь деревни и ее обитателей. Толстовские традиции в прозе Куприна. Проблема самопознания личности в повести «Поединок». Смысл названия пове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сти. Гуманистическая позиция автора. Трагизм любов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ной темы в повестях «Олеся», «Поединок». Любовь как высшая ценность мира в рассказе «Гранатовый брас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лет». Трагическая история любви Желткова и пробужде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ние души Веры Шейной. Поэтика рассказа. Символиче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ское звучание детали в прозе Куприна. Роль сюжета в повестях и рассказах писателя. Традиции русской пси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хологической прозы в творчестве А. И. Куприна.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  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   </w:t>
      </w:r>
      <w:r>
        <w:rPr>
          <w:rFonts w:ascii="Times New Roman" w:eastAsia="Calibri" w:hAnsi="Times New Roman" w:cs="Times New Roman"/>
          <w:sz w:val="24"/>
          <w:szCs w:val="24"/>
        </w:rPr>
        <w:t xml:space="preserve">Жизнь и творчество </w:t>
      </w:r>
      <w:r w:rsidR="00893F83">
        <w:rPr>
          <w:rFonts w:ascii="Times New Roman" w:eastAsia="Calibri" w:hAnsi="Times New Roman" w:cs="Times New Roman"/>
          <w:sz w:val="24"/>
          <w:szCs w:val="24"/>
        </w:rPr>
        <w:t>А.М. Горького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   Рассказы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«Челкаш», «Старуха Изергиль». </w:t>
      </w:r>
      <w:r>
        <w:rPr>
          <w:rFonts w:ascii="Times New Roman" w:eastAsia="Calibri" w:hAnsi="Times New Roman" w:cs="Times New Roman"/>
          <w:sz w:val="24"/>
          <w:szCs w:val="24"/>
        </w:rPr>
        <w:t>Романти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ческий пафос и суровая правда рассказов М. Горького. Народно-поэтические истоки романтической прозы пи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сателя. Проблема героя в рассказах Горького. Смысл противопоставления Данко и Ларры. Особенности ком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позиции рассказа «Старуха Изергиль».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   «На дне».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Социально-философская драма. Смысл названия произведения. Атмосфера духовного разоб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щения людей. Своеобразие художественного конфликта в драме. Проблема мнимого </w:t>
      </w:r>
      <w:r>
        <w:rPr>
          <w:rFonts w:ascii="Times New Roman" w:eastAsia="Calibri" w:hAnsi="Times New Roman" w:cs="Times New Roman"/>
          <w:bCs/>
          <w:sz w:val="24"/>
          <w:szCs w:val="24"/>
        </w:rPr>
        <w:t>и </w:t>
      </w:r>
      <w:r>
        <w:rPr>
          <w:rFonts w:ascii="Times New Roman" w:eastAsia="Calibri" w:hAnsi="Times New Roman" w:cs="Times New Roman"/>
          <w:sz w:val="24"/>
          <w:szCs w:val="24"/>
        </w:rPr>
        <w:t>реального преодоления унизительного положения, иллюзий </w:t>
      </w:r>
      <w:r>
        <w:rPr>
          <w:rFonts w:ascii="Times New Roman" w:eastAsia="Calibri" w:hAnsi="Times New Roman" w:cs="Times New Roman"/>
          <w:bCs/>
          <w:sz w:val="24"/>
          <w:szCs w:val="24"/>
        </w:rPr>
        <w:t>и </w:t>
      </w:r>
      <w:r>
        <w:rPr>
          <w:rFonts w:ascii="Times New Roman" w:eastAsia="Calibri" w:hAnsi="Times New Roman" w:cs="Times New Roman"/>
          <w:sz w:val="24"/>
          <w:szCs w:val="24"/>
        </w:rPr>
        <w:t>активной мысли, сна и пробуждения души. «Три правды» </w:t>
      </w:r>
      <w:r>
        <w:rPr>
          <w:rFonts w:ascii="Times New Roman" w:eastAsia="Calibri" w:hAnsi="Times New Roman" w:cs="Times New Roman"/>
          <w:bCs/>
          <w:sz w:val="24"/>
          <w:szCs w:val="24"/>
        </w:rPr>
        <w:t>в </w:t>
      </w:r>
      <w:r>
        <w:rPr>
          <w:rFonts w:ascii="Times New Roman" w:eastAsia="Calibri" w:hAnsi="Times New Roman" w:cs="Times New Roman"/>
          <w:sz w:val="24"/>
          <w:szCs w:val="24"/>
        </w:rPr>
        <w:t>пьесе и их тра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гическое столкновение: правда факта (Бубнов), правда утешительной лжи (Лука), правда веры</w:t>
      </w:r>
      <w:r>
        <w:rPr>
          <w:rFonts w:ascii="Times New Roman" w:eastAsia="Calibri" w:hAnsi="Times New Roman" w:cs="Times New Roman"/>
          <w:bCs/>
          <w:sz w:val="24"/>
          <w:szCs w:val="24"/>
        </w:rPr>
        <w:t>в </w:t>
      </w:r>
      <w:r>
        <w:rPr>
          <w:rFonts w:ascii="Times New Roman" w:eastAsia="Calibri" w:hAnsi="Times New Roman" w:cs="Times New Roman"/>
          <w:sz w:val="24"/>
          <w:szCs w:val="24"/>
        </w:rPr>
        <w:t>человека (Са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тин). Новаторство Горького-драмат</w:t>
      </w:r>
      <w:r w:rsidR="000A53B9">
        <w:rPr>
          <w:rFonts w:ascii="Times New Roman" w:eastAsia="Calibri" w:hAnsi="Times New Roman" w:cs="Times New Roman"/>
          <w:sz w:val="24"/>
          <w:szCs w:val="24"/>
        </w:rPr>
        <w:t>урга. Сценическая судьба пьесы.</w:t>
      </w:r>
    </w:p>
    <w:p w:rsidR="00AA3C73" w:rsidRPr="003837D8" w:rsidRDefault="003837D8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37D8">
        <w:rPr>
          <w:rFonts w:ascii="Times New Roman" w:eastAsia="Calibri" w:hAnsi="Times New Roman" w:cs="Times New Roman"/>
          <w:i/>
          <w:sz w:val="24"/>
          <w:szCs w:val="24"/>
        </w:rPr>
        <w:t xml:space="preserve"> Письменная работа по творчеству М. Горького 1 час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Серебряный век русской поэзии   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   Валерий Яковлевич Брюсов. </w:t>
      </w:r>
      <w:r>
        <w:rPr>
          <w:rFonts w:ascii="Times New Roman" w:eastAsia="Calibri" w:hAnsi="Times New Roman" w:cs="Times New Roman"/>
          <w:sz w:val="24"/>
          <w:szCs w:val="24"/>
        </w:rPr>
        <w:t>Слово о поэте.</w:t>
      </w:r>
      <w:r>
        <w:rPr>
          <w:rFonts w:ascii="Times New Roman" w:eastAsia="Calibri" w:hAnsi="Times New Roman" w:cs="Times New Roman"/>
          <w:bCs/>
          <w:sz w:val="24"/>
          <w:szCs w:val="24"/>
        </w:rPr>
        <w:t>   Стихотворения: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«Творчество», «Юному поэту», «Ас-саргадон», «Старый викинг», «Работа», «Каменщик», «Грядущие гунны», </w:t>
      </w:r>
      <w:r>
        <w:rPr>
          <w:rFonts w:ascii="Times New Roman" w:eastAsia="Calibri" w:hAnsi="Times New Roman" w:cs="Times New Roman"/>
          <w:sz w:val="24"/>
          <w:szCs w:val="24"/>
        </w:rPr>
        <w:t>(стихо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творения по выбору учителя и учащихся). Брюсов как основоположник символизма в русской поэзии. Сквозные темы поэзии Брюсова — урбанизм, история, смена куль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тур, мотивы научной поэзии. Рационализм, отточенность образов и стиля.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Александр Александрович Блок 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Жизнь и творче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ство (обзор).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Стихотворения: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«Незнакомка», «Россия», «Ночь, улица, фонарь, аптека...», «В ресторане», «Река раскинулась. Течет, грустит лениво...» </w:t>
      </w:r>
      <w:r>
        <w:rPr>
          <w:rFonts w:ascii="Times New Roman" w:eastAsia="Calibri" w:hAnsi="Times New Roman" w:cs="Times New Roman"/>
          <w:sz w:val="24"/>
          <w:szCs w:val="24"/>
        </w:rPr>
        <w:t>(из цикла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«На поле Куликовом»), «На железной дороге» </w:t>
      </w:r>
      <w:r>
        <w:rPr>
          <w:rFonts w:ascii="Times New Roman" w:eastAsia="Calibri" w:hAnsi="Times New Roman" w:cs="Times New Roman"/>
          <w:sz w:val="24"/>
          <w:szCs w:val="24"/>
        </w:rPr>
        <w:t>(указанные произведения обязательны для изучения).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   «Вхожу я в темные храмы...», «Фабрика», «О до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блестях, о подвигах, о славе...», «Когда вы стоите на моем пути...», «Скифы».</w:t>
      </w:r>
      <w:r>
        <w:rPr>
          <w:rFonts w:ascii="Times New Roman" w:eastAsia="Calibri" w:hAnsi="Times New Roman" w:cs="Times New Roman"/>
          <w:sz w:val="24"/>
          <w:szCs w:val="24"/>
        </w:rPr>
        <w:t>(Возможен выбор 3—5 других стихотворений.)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Литературные и философские пристрастия юного поэта. Влияние Жуковского, Фета, Полонского, филосо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фии Вл. Соловьева. Темы и образы ранней поэзии: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«Стихи о Прекрасной Даме». </w:t>
      </w:r>
      <w:r>
        <w:rPr>
          <w:rFonts w:ascii="Times New Roman" w:eastAsia="Calibri" w:hAnsi="Times New Roman" w:cs="Times New Roman"/>
          <w:sz w:val="24"/>
          <w:szCs w:val="24"/>
        </w:rPr>
        <w:t>Романтический мир ран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него Блока. Музыкальность поэзии Блока, ритмы и инто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нации. Блок и символизм. Образы «страшного мира», идеал и действительность в художественном мире поэ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та. Тема родины в поэзии Блока. Исторический путь России в цикле «На поле Куликовом» и в стихотворении «Скифы». Поэт и революция.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Поэма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«Двенадцать». </w:t>
      </w:r>
      <w:r>
        <w:rPr>
          <w:rFonts w:ascii="Times New Roman" w:eastAsia="Calibri" w:hAnsi="Times New Roman" w:cs="Times New Roman"/>
          <w:sz w:val="24"/>
          <w:szCs w:val="24"/>
        </w:rPr>
        <w:t>История создания поэмы и восприятие ее современниками. Многоплановость, сложность художественного мира поэмы. Символиче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ское и конкретно реалистическое в поэме. Гармония не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сочетаемого в языковой и музыкальной стихиях произ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ведения. Герои поэмы, сюжет, композиция. Авторская позиция и способы ее выражения в поэме. Многозначность финала.  Неутихающая полемика вокруг поэмы. Влияние Блока на русскую поэзию 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>
        <w:rPr>
          <w:rFonts w:ascii="Times New Roman" w:eastAsia="Calibri" w:hAnsi="Times New Roman" w:cs="Times New Roman"/>
          <w:sz w:val="24"/>
          <w:szCs w:val="24"/>
        </w:rPr>
        <w:t> века.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bCs/>
          <w:sz w:val="24"/>
          <w:szCs w:val="24"/>
        </w:rPr>
        <w:t>овокрестьянская поэзия. (Обзор)</w:t>
      </w:r>
    </w:p>
    <w:p w:rsidR="00AA3C73" w:rsidRDefault="000A53B9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AA3C73">
        <w:rPr>
          <w:rFonts w:ascii="Times New Roman" w:eastAsia="Calibri" w:hAnsi="Times New Roman" w:cs="Times New Roman"/>
          <w:bCs/>
          <w:sz w:val="24"/>
          <w:szCs w:val="24"/>
        </w:rPr>
        <w:t xml:space="preserve">Сергей Александрович Есенин  </w:t>
      </w:r>
      <w:r w:rsidR="00AA3C73">
        <w:rPr>
          <w:rFonts w:ascii="Times New Roman" w:eastAsia="Calibri" w:hAnsi="Times New Roman" w:cs="Times New Roman"/>
          <w:sz w:val="24"/>
          <w:szCs w:val="24"/>
        </w:rPr>
        <w:t>Жизнь</w:t>
      </w:r>
      <w:r w:rsidR="00AA3C7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AA3C73">
        <w:rPr>
          <w:rFonts w:ascii="Times New Roman" w:eastAsia="Calibri" w:hAnsi="Times New Roman" w:cs="Times New Roman"/>
          <w:sz w:val="24"/>
          <w:szCs w:val="24"/>
        </w:rPr>
        <w:t>и творчест</w:t>
      </w:r>
      <w:r w:rsidR="00AA3C73">
        <w:rPr>
          <w:rFonts w:ascii="Times New Roman" w:eastAsia="Calibri" w:hAnsi="Times New Roman" w:cs="Times New Roman"/>
          <w:sz w:val="24"/>
          <w:szCs w:val="24"/>
        </w:rPr>
        <w:softHyphen/>
        <w:t xml:space="preserve">во </w:t>
      </w:r>
      <w:r w:rsidR="00FB63C3">
        <w:rPr>
          <w:rFonts w:ascii="Times New Roman" w:eastAsia="Calibri" w:hAnsi="Times New Roman" w:cs="Times New Roman"/>
          <w:sz w:val="24"/>
          <w:szCs w:val="24"/>
        </w:rPr>
        <w:t>6 часов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Стихотворения: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«Гой ты, Русь моя родная!..», «Не бродить, не мять в кустах багряных...», «Мы теперь уходим понемногу...», «Письмо матери», «Спит ко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выль. Равнина дорогая...», «Шаганэ ты моя, Шаганэ!..», «Не жалею, не зову, не плачу...», «Русь Со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ветская»</w:t>
      </w:r>
      <w:r>
        <w:rPr>
          <w:rFonts w:ascii="Times New Roman" w:eastAsia="Calibri" w:hAnsi="Times New Roman" w:cs="Times New Roman"/>
          <w:sz w:val="24"/>
          <w:szCs w:val="24"/>
        </w:rPr>
        <w:t>(указанные произведения обязательны для изучения).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   «Сорокоуст», «Я покинул родимый дом...», «Воз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вращение на родину», «Собаке Качалова», «Клен ты мой опавший, клен заледенелый...». </w:t>
      </w:r>
      <w:r>
        <w:rPr>
          <w:rFonts w:ascii="Times New Roman" w:eastAsia="Calibri" w:hAnsi="Times New Roman" w:cs="Times New Roman"/>
          <w:sz w:val="24"/>
          <w:szCs w:val="24"/>
        </w:rPr>
        <w:t>(Возможен вы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бор 3—5 других стихотворений.)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Всепроникающий лиризм — специфика поэзии Есе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нина. Россия, Русь как главная тема всего его творчест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ва. Идея «узловой завязи» природы и человека. Народ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но-поэтические истоки есенинской поэзии. Песенная основа его поэтики. Традиции Пушкина и Кольцова, вли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яние Блока и Клюева. Любовная тема в лирике Есенина. Исповедальность стихотворных посланий родным и лю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бимым людям.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Есенин и имажинизм. Есенинская «теория органи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ческого образа». Богатство поэтического языка. Цветопись в поэзии Есенина. Сквозные образы есенинской лирики. Трагическое восприятие революционной ломки традиционного уклада русской деревни. Пушкинские мотивы в развитии темы быстротечности человеческого бытия. Поэтика есенин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ского цикла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«Персидские мотивы».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lastRenderedPageBreak/>
        <w:t>Теория литературы</w:t>
      </w:r>
      <w:r>
        <w:rPr>
          <w:rFonts w:ascii="Times New Roman" w:eastAsia="Calibri" w:hAnsi="Times New Roman" w:cs="Times New Roman"/>
          <w:sz w:val="24"/>
          <w:szCs w:val="24"/>
        </w:rPr>
        <w:t>. Фольклоризм литературы (углубление понятия). Имажинизм. Лирический стихо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творный цикл (углубление понятия). Лирическая поэма. Биографическая основа</w:t>
      </w:r>
    </w:p>
    <w:p w:rsidR="000C03E0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Зарубежная литература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А. Рембо (возможен выбор другого зарубежного поэта) </w:t>
      </w:r>
    </w:p>
    <w:p w:rsidR="00AA3C73" w:rsidRDefault="00AA3C73" w:rsidP="00AA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Жизнь и творчество (обзор). Стихотворение «Пьяный корабль» (возможен выбор другого произведения).</w:t>
      </w:r>
    </w:p>
    <w:p w:rsidR="00794B1C" w:rsidRDefault="000C03E0" w:rsidP="00AA3C73">
      <w:pPr>
        <w:rPr>
          <w:rFonts w:ascii="Times New Roman" w:hAnsi="Times New Roman" w:cs="Times New Roman"/>
          <w:sz w:val="28"/>
          <w:szCs w:val="28"/>
        </w:rPr>
      </w:pPr>
      <w:r w:rsidRPr="00794B1C">
        <w:rPr>
          <w:rFonts w:ascii="Times New Roman" w:hAnsi="Times New Roman" w:cs="Times New Roman"/>
          <w:sz w:val="28"/>
          <w:szCs w:val="28"/>
        </w:rPr>
        <w:t>Г. Ибсен.«Кукольный дом»</w:t>
      </w:r>
    </w:p>
    <w:p w:rsidR="00A80739" w:rsidRDefault="00A80739" w:rsidP="00AA3C7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701"/>
        <w:gridCol w:w="5054"/>
        <w:gridCol w:w="1123"/>
        <w:gridCol w:w="16"/>
        <w:gridCol w:w="13"/>
        <w:gridCol w:w="17"/>
        <w:gridCol w:w="1648"/>
        <w:gridCol w:w="10"/>
        <w:gridCol w:w="12"/>
        <w:gridCol w:w="59"/>
        <w:gridCol w:w="1274"/>
        <w:gridCol w:w="49"/>
        <w:gridCol w:w="14"/>
        <w:gridCol w:w="41"/>
      </w:tblGrid>
      <w:tr w:rsidR="00AD7E84" w:rsidTr="00AD7E84">
        <w:trPr>
          <w:gridAfter w:val="1"/>
          <w:wAfter w:w="41" w:type="dxa"/>
          <w:trHeight w:val="1156"/>
        </w:trPr>
        <w:tc>
          <w:tcPr>
            <w:tcW w:w="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№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                Содержание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       учебного материала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Кол-во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168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Дата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140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Задание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на дом</w:t>
            </w:r>
          </w:p>
        </w:tc>
      </w:tr>
      <w:tr w:rsidR="00AD7E84" w:rsidTr="00AD7E84">
        <w:trPr>
          <w:gridAfter w:val="1"/>
          <w:wAfter w:w="41" w:type="dxa"/>
          <w:trHeight w:val="301"/>
        </w:trPr>
        <w:tc>
          <w:tcPr>
            <w:tcW w:w="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полугодие – 48 часов</w:t>
            </w:r>
          </w:p>
        </w:tc>
        <w:tc>
          <w:tcPr>
            <w:tcW w:w="113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688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45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28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                                 Введение – ( 1 час)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440"/>
        </w:trPr>
        <w:tc>
          <w:tcPr>
            <w:tcW w:w="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Введение.</w:t>
            </w:r>
          </w:p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Русская литература 19 века: влияние на мировую литературу</w:t>
            </w:r>
          </w:p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Входное тестирование (ИКТ)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DA612E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2025</w:t>
            </w:r>
          </w:p>
          <w:p w:rsidR="00AD7E84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AD7E84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2"/>
          <w:wAfter w:w="55" w:type="dxa"/>
          <w:trHeight w:val="47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27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                               Творчество  Л.Н. Толстого  (12  часов)</w:t>
            </w:r>
          </w:p>
        </w:tc>
      </w:tr>
      <w:tr w:rsidR="00AD7E84" w:rsidTr="00AD7E84">
        <w:trPr>
          <w:gridAfter w:val="1"/>
          <w:wAfter w:w="41" w:type="dxa"/>
          <w:trHeight w:val="16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Художественный мир Л.Н. Толстого.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Личность и судьба Л.Н. Толстого. Религиозные и нравственные искания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08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Народ и война в «Севастопольских рассказах» Л.Н.Толстого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«Война и мир». История создания и идейно-художественное своеобразие романа-эпопеи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DA612E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70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Изображение дворянского общества в романе-эпопее «Война и мир»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25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«Дорога чести» Андрея Болконского в романе Л.Н. Толстого « Война и мир»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Путь исканий Пьера Безухова в романе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Л.Н. Толстого «Война и мир»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F96E2B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Роман «Война и мир». Поиски «мира» и своего места в мире. Наташа Ростова на пути к счастью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F96E2B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94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Роман «Война и мир». Истинный и ложный патриотизм в изображении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Л.Н. Толстого 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F96E2B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34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Тема народа в романе «Война и мир». 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F96E2B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Кутузов и Наполеон в романе «Война и мир»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F96E2B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64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Гроза двенадцатого года» ( по роману Л.Н. Толстого « Война и мир»)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F96E2B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33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Проблемы истинного и ложного в романе «Война и мир».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F96E2B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Сочинение по роману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Л.Н. Толстого «Война и мир»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Сочинение по роману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Л.Н. Толстого «Война и мир»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2"/>
          <w:wAfter w:w="55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                                Творчество Н.С. Лескова  ( 4часа )</w:t>
            </w:r>
          </w:p>
        </w:tc>
        <w:tc>
          <w:tcPr>
            <w:tcW w:w="14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Художественный мир Н.С. Лескова.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Личность и судьба писателя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F96E2B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trHeight w:val="67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«Очарованный странник». Идейно-художественное своеобразие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4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trHeight w:val="28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Рассказ «Тупейный художник». Необычность судеб и обстоятельств. Нравственный смысл рассказа.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4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«Леди Макбет Мценского уезда». Образы. Идейно-художественное своеобразие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9512D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2"/>
          <w:wAfter w:w="55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27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                                    Творчество А. П. Чехова (13 часов )</w:t>
            </w:r>
          </w:p>
        </w:tc>
      </w:tr>
      <w:tr w:rsidR="00AD7E84" w:rsidTr="00AD7E84">
        <w:trPr>
          <w:gridAfter w:val="1"/>
          <w:wAfter w:w="41" w:type="dxa"/>
          <w:trHeight w:val="165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П. Чехова. </w:t>
            </w:r>
          </w:p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Личность и судьба.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Основные черты чеховского творчества, своеобразие мастерства писателя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28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Проблематика и поэтика рассказов 90-х годов.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Особенности изображения «маленького человека» в прозе А.П. Чехова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9512D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Рассказы А.П. Чехова. «Никто не знает настоящей правды»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А.П. Чехов. Рассказ « Тоска»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73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Рассказ «Ионыч». Тема гибели человеческой души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9512D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Рассказ А.П. Чехова «Дама с собачкой»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«Палата № 6». Трагедия доктора Рагина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Особенности чеховской драматургии. Новый театр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CA0CCF" w:rsidRDefault="00AD7E84" w:rsidP="00AD7E8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45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Пьеса «Вишневый сад» А.П. Чехова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9512D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96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«Вишневый сад»: история создания, жанр, система образов. Разрушение дворянского гнезда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31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Раневская и Гаев как герои уходящего прошлого усадебного быта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9512D1" w:rsidRDefault="00AD7E84" w:rsidP="00AD7E8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512D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CA0CCF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91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Настоящее и бедующее в комедии «Вишневый сад»: образы Лопахина,  Пети и Ани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9512D1" w:rsidRDefault="00AD7E84" w:rsidP="00AD7E8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512D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CA0CCF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36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Образы слуги ( Яша, Дуняша, Фирс) в комедии «Вишневый сад»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9512D1" w:rsidRDefault="00AD7E84" w:rsidP="00AD7E8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512D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CA0CCF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28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Будущее в пьесе«Вишневый сад». Символ сада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CA0CCF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Pr="00CA0CCF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22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.Своеобразие чеховского стиля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CA0CCF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Pr="00CA0CCF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Контрольная работа по творчеству А.П. Чехова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CA0CCF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Pr="00CA0CCF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Россия в 1880-1890-е гг. Исторические события. Общественная мысль. Литература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70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Русская литература 19 века: влияние на мировую литературу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9512D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25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Особенности литературного процесса рубежа веков. Основные направления развития: реализм и модернизм.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CA0CCF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2"/>
          <w:wAfter w:w="55" w:type="dxa"/>
          <w:trHeight w:val="56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27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ind w:left="964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Творчество И.А. Бунина  (4 часа)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41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И.А. Бунин. </w:t>
            </w:r>
          </w:p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Жизнь и творчество.</w:t>
            </w:r>
          </w:p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Лирика</w:t>
            </w:r>
          </w:p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И.А. Бунина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91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И.А. Бунин.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«Господин из Сан-Франциско»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9512D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И.А. Бунин.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«Чистый понедельник»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Рассказы Бунина о любви из сборника «Тёмные аллеи»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5742DC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2"/>
          <w:wAfter w:w="55" w:type="dxa"/>
          <w:trHeight w:val="3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Русская литература 20 века. Многообразие жанров и направлений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5742DC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42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4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28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Творчество А.И. Куприна  (3 часа)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37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А.И. Куприна.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Жизнь и творчество</w:t>
            </w:r>
          </w:p>
        </w:tc>
        <w:tc>
          <w:tcPr>
            <w:tcW w:w="1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43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Повесть «Гранатовый браслет». Мир человеческих чувств в повести</w:t>
            </w:r>
          </w:p>
        </w:tc>
        <w:tc>
          <w:tcPr>
            <w:tcW w:w="1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2"/>
          <w:wAfter w:w="55" w:type="dxa"/>
          <w:trHeight w:val="97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А.И. Куприн «Олеся»,  «Поединок» - тема войны, «Юнкера» - завещание русской молодежи</w:t>
            </w:r>
          </w:p>
        </w:tc>
        <w:tc>
          <w:tcPr>
            <w:tcW w:w="1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2"/>
          <w:wAfter w:w="55" w:type="dxa"/>
          <w:trHeight w:val="30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Тестирование за первое полугодие</w:t>
            </w:r>
          </w:p>
        </w:tc>
        <w:tc>
          <w:tcPr>
            <w:tcW w:w="1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2"/>
          <w:wAfter w:w="55" w:type="dxa"/>
          <w:trHeight w:val="315"/>
        </w:trPr>
        <w:tc>
          <w:tcPr>
            <w:tcW w:w="997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                                            Второе полугодие- 54 часа</w:t>
            </w:r>
          </w:p>
        </w:tc>
      </w:tr>
      <w:tr w:rsidR="00AD7E84" w:rsidTr="00AD7E84">
        <w:trPr>
          <w:gridAfter w:val="3"/>
          <w:wAfter w:w="104" w:type="dxa"/>
          <w:trHeight w:val="343"/>
        </w:trPr>
        <w:tc>
          <w:tcPr>
            <w:tcW w:w="992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       Литература народов России и эмигрантская литература-( 10 часов)</w:t>
            </w:r>
          </w:p>
        </w:tc>
      </w:tr>
      <w:tr w:rsidR="00AD7E84" w:rsidTr="00AD7E84">
        <w:trPr>
          <w:gridAfter w:val="3"/>
          <w:wAfter w:w="104" w:type="dxa"/>
          <w:trHeight w:val="65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Тукай. Слово о поэте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53053C" w:rsidRDefault="00AD7E84" w:rsidP="00AD7E8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3053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5742DC" w:rsidRDefault="00AD7E84" w:rsidP="00AD7E8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3"/>
          <w:wAfter w:w="104" w:type="dxa"/>
          <w:trHeight w:val="40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Стихотворения, поэма «Фатима»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53053C" w:rsidRDefault="00AD7E84" w:rsidP="00AD7E8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3053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3"/>
          <w:wAfter w:w="104" w:type="dxa"/>
          <w:trHeight w:val="22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К. Хетагуров. Слово о поэте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53053C" w:rsidRDefault="00AD7E84" w:rsidP="00AD7E8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3053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3"/>
          <w:wAfter w:w="104" w:type="dxa"/>
          <w:trHeight w:val="108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И.С. Шмелёв Истоки творчества. Биография. «Лампадочка» «Лето Господне»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99534F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Б.К. Зайцев Обретение религиозного сознания «Преподобный Сергий Радонежский»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99534F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00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А.Т. Аверченко Тэффи – мастера юмористического рассказа. Политическая сатира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99534F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00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Л.Н. Андреев. Слово о писателе. Рассказы по выбору( «Иуда Искариот», « Рассказ о семи повешенных»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E84" w:rsidRPr="0099534F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Русская эмигрантская сатира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Поиски поэтических форм в лирике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А. Белого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AD7E84" w:rsidRPr="00660E09" w:rsidRDefault="00AD7E84" w:rsidP="00AD7E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E84" w:rsidRPr="0099534F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Новаторство поэзии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И. Северянина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E84" w:rsidRPr="0099534F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5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289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240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289" w:type="dxa"/>
            <w:gridSpan w:val="1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2"/>
          <w:wAfter w:w="55" w:type="dxa"/>
          <w:trHeight w:val="77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275" w:type="dxa"/>
            <w:gridSpan w:val="11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                   Творчество М. Горького (6 часов)</w:t>
            </w: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М. Горький.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Жизнь и творчество.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«Старуха Изергиль»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М. Горький.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Пьеса «На дне»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61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Философский аспект пьесы М. Горького « На дне»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66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Спор о правде на страницах пьесы М. Горького «На дне»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5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«Песня о Буревестнике» как выражение романтического идеала  Сказки Италии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72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Письменная работа по творчеству М. Горького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255"/>
        </w:trPr>
        <w:tc>
          <w:tcPr>
            <w:tcW w:w="999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                Поэзия Серебряного века- ( 12 часов)</w:t>
            </w:r>
          </w:p>
        </w:tc>
      </w:tr>
      <w:tr w:rsidR="00AD7E84" w:rsidTr="00AD7E84">
        <w:trPr>
          <w:gridAfter w:val="1"/>
          <w:wAfter w:w="41" w:type="dxa"/>
          <w:trHeight w:val="45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Русская поэзия Серебряного века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06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Декадентство в русской литературе на рубеже XIX–XX вв. Русская поэзия Серебряного века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И.Ф. Анненский. Слово о поэте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9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К.Д. Бальмонт.Слово о поэте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33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 Северянин. Слово о поэте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30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 Хлебников. Слово о поэте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Русский символизм и  его истоки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В.Я. Брюсов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основоположник русского символизма. Жизнь и творчество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Лирика поэтов – символистов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Русский акмеизм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45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Н.С. Гумилев.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Жизнь и творчество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Футуризм как литературное направление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2"/>
          <w:wAfter w:w="55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27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                                    Творчество А.А. Блока –(9 часов)</w:t>
            </w: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А.А. Блок.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Жизнь и творчество. Блок и символизм                             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45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 страшного мира в лирике Блока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02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Цикл «Стихи о Прекрасной Даме». Анализ лирики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(«Вхожу я в темные храмы…», «Предчувствую Тебя.Года проходят мимо…», «Я все гадаю над Тобою…» и др.)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49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Мир стихий в поэзии Блока.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Р/р. Анализ стихотворения «Незнакомка»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25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Лирический герой в лирике Блока. Тема России </w:t>
            </w:r>
          </w:p>
          <w:p w:rsidR="00AD7E84" w:rsidRDefault="00AD7E84" w:rsidP="00AD7E84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(«Русь», «Россия», «На поле Куликовом», «Коршун»)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 родины в лирике Блока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А.А. Блок.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Поэма «Двенадцать»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Авторская позиция и способы её выражения в поэме А.А. Блока «Двенадцать». Образ Христа и многозначность финала поэмы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Тестирование по поэзии серебряного века (ИКТ)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301"/>
        </w:trPr>
        <w:tc>
          <w:tcPr>
            <w:tcW w:w="99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                                    Творчество Н.А. Клюева – ( 1 час)</w:t>
            </w:r>
          </w:p>
        </w:tc>
      </w:tr>
      <w:tr w:rsidR="00AD7E84" w:rsidTr="00AD7E84">
        <w:trPr>
          <w:gridAfter w:val="1"/>
          <w:wAfter w:w="41" w:type="dxa"/>
          <w:trHeight w:val="653"/>
        </w:trPr>
        <w:tc>
          <w:tcPr>
            <w:tcW w:w="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Н.А. Клюев.</w:t>
            </w:r>
          </w:p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Жизнь и творчество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2"/>
          <w:wAfter w:w="55" w:type="dxa"/>
          <w:trHeight w:val="52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27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     Творчество С.А. Есенина –(9 часов)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С.А. Есенин.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Жизнь и творчество. Ранняя лирика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Тема России в лирике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Есенина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Любовная тема в лирике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С. Есенина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85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41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Поэтика есенинского цикла «Персидские мотивы»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67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Сергей Есенин.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Поэма «Анна Снегина»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675"/>
        </w:trPr>
        <w:tc>
          <w:tcPr>
            <w:tcW w:w="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История создания поэмы «Чёрный человек». Тема и проблематика поэмы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27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Жанр и композиция поэмы «Чёрный человек»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Сочинение по выбору обучающихся по творчеству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А. Блока или С. Есенина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06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Сочинение по выбору обучающихся по творчеству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А. Блока или С. Есенина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210"/>
        </w:trPr>
        <w:tc>
          <w:tcPr>
            <w:tcW w:w="999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87"/>
        </w:trPr>
        <w:tc>
          <w:tcPr>
            <w:tcW w:w="5755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AD7E84" w:rsidRPr="007E2B14" w:rsidRDefault="00AD7E84" w:rsidP="00AD7E84">
            <w:pPr>
              <w:tabs>
                <w:tab w:val="center" w:pos="241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35" w:type="dxa"/>
            <w:gridSpan w:val="11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hideMark/>
          </w:tcPr>
          <w:p w:rsidR="00AD7E84" w:rsidRPr="00681B25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300"/>
        </w:trPr>
        <w:tc>
          <w:tcPr>
            <w:tcW w:w="9990" w:type="dxa"/>
            <w:gridSpan w:val="1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Pr="007E2B1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7E2B14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Литературный процесс 20-х годов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- ( 2часа)</w:t>
            </w:r>
          </w:p>
        </w:tc>
      </w:tr>
      <w:tr w:rsidR="00AD7E84" w:rsidTr="00AD7E84">
        <w:trPr>
          <w:gridAfter w:val="1"/>
          <w:wAfter w:w="41" w:type="dxa"/>
          <w:trHeight w:val="569"/>
        </w:trPr>
        <w:tc>
          <w:tcPr>
            <w:tcW w:w="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47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Литературный процесс 20-х годов.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880"/>
        </w:trPr>
        <w:tc>
          <w:tcPr>
            <w:tcW w:w="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Этапы становления реализма нового типа. Д.А. Фурманов,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А.С. Серафимович, А.А. Фадеев, 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М.М. Зощенко.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28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2"/>
          <w:wAfter w:w="55" w:type="dxa"/>
        </w:trPr>
        <w:tc>
          <w:tcPr>
            <w:tcW w:w="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275" w:type="dxa"/>
            <w:gridSpan w:val="11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                   Зарубежная литература – 6 часов</w:t>
            </w: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Русская литература 19 века: влияние на мировую литературу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Обзор зарубежной литературы второй половины 19 века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97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Ибсен.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«Кукольный дом»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66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 Рембо. Слово о поэте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95"/>
        </w:trPr>
        <w:tc>
          <w:tcPr>
            <w:tcW w:w="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П. Верлен. Слово о поэте</w:t>
            </w:r>
          </w:p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11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Нравственные уроки литературы 20 века.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AD7E84" w:rsidTr="00AD7E84">
        <w:trPr>
          <w:gridAfter w:val="1"/>
          <w:wAfter w:w="41" w:type="dxa"/>
          <w:trHeight w:val="68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1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84" w:rsidRPr="00212CE1" w:rsidRDefault="00AD7E84" w:rsidP="00AD7E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84" w:rsidRDefault="00AD7E84" w:rsidP="00AD7E8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A80739" w:rsidRDefault="00A80739" w:rsidP="00AA3C73">
      <w:pPr>
        <w:rPr>
          <w:rFonts w:ascii="Times New Roman" w:hAnsi="Times New Roman" w:cs="Times New Roman"/>
          <w:sz w:val="28"/>
          <w:szCs w:val="28"/>
        </w:rPr>
      </w:pPr>
    </w:p>
    <w:p w:rsidR="00A80739" w:rsidRDefault="00A80739" w:rsidP="00AA3C73">
      <w:pPr>
        <w:rPr>
          <w:rFonts w:ascii="Times New Roman" w:hAnsi="Times New Roman" w:cs="Times New Roman"/>
          <w:sz w:val="28"/>
          <w:szCs w:val="28"/>
        </w:rPr>
      </w:pPr>
    </w:p>
    <w:p w:rsidR="00A80739" w:rsidRDefault="00A80739" w:rsidP="00AA3C73">
      <w:pPr>
        <w:rPr>
          <w:rFonts w:ascii="Times New Roman" w:hAnsi="Times New Roman" w:cs="Times New Roman"/>
          <w:sz w:val="28"/>
          <w:szCs w:val="28"/>
        </w:rPr>
      </w:pPr>
    </w:p>
    <w:p w:rsidR="00A80739" w:rsidRDefault="00A80739" w:rsidP="00AA3C73">
      <w:pPr>
        <w:rPr>
          <w:rFonts w:ascii="Times New Roman" w:hAnsi="Times New Roman" w:cs="Times New Roman"/>
          <w:sz w:val="28"/>
          <w:szCs w:val="28"/>
        </w:rPr>
      </w:pPr>
    </w:p>
    <w:p w:rsidR="00A80739" w:rsidRDefault="00A80739" w:rsidP="00AA3C73">
      <w:pPr>
        <w:rPr>
          <w:rFonts w:ascii="Times New Roman" w:hAnsi="Times New Roman" w:cs="Times New Roman"/>
          <w:sz w:val="28"/>
          <w:szCs w:val="28"/>
        </w:rPr>
      </w:pPr>
    </w:p>
    <w:p w:rsidR="00A80739" w:rsidRDefault="00A80739" w:rsidP="00AA3C73">
      <w:pPr>
        <w:rPr>
          <w:rFonts w:ascii="Times New Roman" w:hAnsi="Times New Roman" w:cs="Times New Roman"/>
          <w:sz w:val="28"/>
          <w:szCs w:val="28"/>
        </w:rPr>
      </w:pPr>
    </w:p>
    <w:p w:rsidR="00A80739" w:rsidRDefault="00A80739" w:rsidP="00AA3C73">
      <w:pPr>
        <w:rPr>
          <w:rFonts w:ascii="Times New Roman" w:hAnsi="Times New Roman" w:cs="Times New Roman"/>
          <w:sz w:val="28"/>
          <w:szCs w:val="28"/>
        </w:rPr>
      </w:pPr>
    </w:p>
    <w:p w:rsidR="00A80739" w:rsidRDefault="00A80739" w:rsidP="00AA3C73">
      <w:pPr>
        <w:rPr>
          <w:rFonts w:ascii="Times New Roman" w:hAnsi="Times New Roman" w:cs="Times New Roman"/>
          <w:sz w:val="28"/>
          <w:szCs w:val="28"/>
        </w:rPr>
      </w:pPr>
    </w:p>
    <w:p w:rsidR="00A80739" w:rsidRDefault="00A80739" w:rsidP="00AA3C73">
      <w:pPr>
        <w:rPr>
          <w:rFonts w:ascii="Times New Roman" w:hAnsi="Times New Roman" w:cs="Times New Roman"/>
          <w:sz w:val="28"/>
          <w:szCs w:val="28"/>
        </w:rPr>
      </w:pPr>
    </w:p>
    <w:p w:rsidR="004974D6" w:rsidRDefault="004974D6" w:rsidP="004974D6"/>
    <w:p w:rsidR="004974D6" w:rsidRDefault="004974D6" w:rsidP="004974D6"/>
    <w:p w:rsidR="004974D6" w:rsidRDefault="00A15172" w:rsidP="004974D6">
      <w:r>
        <w:tab/>
      </w:r>
      <w:r>
        <w:tab/>
      </w:r>
    </w:p>
    <w:p w:rsidR="00C57EA0" w:rsidRDefault="00C57EA0" w:rsidP="004974D6"/>
    <w:p w:rsidR="00C57EA0" w:rsidRDefault="00C57EA0" w:rsidP="004974D6"/>
    <w:p w:rsidR="00C57EA0" w:rsidRDefault="00C57EA0" w:rsidP="004974D6"/>
    <w:p w:rsidR="00C57EA0" w:rsidRDefault="00C57EA0" w:rsidP="004974D6"/>
    <w:p w:rsidR="00C57EA0" w:rsidRDefault="00C57EA0" w:rsidP="004974D6"/>
    <w:p w:rsidR="00C57EA0" w:rsidRDefault="00C57EA0" w:rsidP="004974D6"/>
    <w:p w:rsidR="00C57EA0" w:rsidRDefault="00C57EA0" w:rsidP="004974D6"/>
    <w:p w:rsidR="00C57EA0" w:rsidRDefault="00C57EA0" w:rsidP="004974D6"/>
    <w:p w:rsidR="00C57EA0" w:rsidRDefault="00C57EA0" w:rsidP="004974D6"/>
    <w:p w:rsidR="00C57EA0" w:rsidRDefault="00C57EA0" w:rsidP="004974D6"/>
    <w:p w:rsidR="00C57EA0" w:rsidRDefault="00C57EA0" w:rsidP="004974D6"/>
    <w:p w:rsidR="00C57EA0" w:rsidRDefault="00C57EA0" w:rsidP="004974D6"/>
    <w:p w:rsidR="00C57EA0" w:rsidRDefault="00C57EA0" w:rsidP="004974D6"/>
    <w:p w:rsidR="00C57EA0" w:rsidRDefault="00C57EA0" w:rsidP="004974D6"/>
    <w:p w:rsidR="00C57EA0" w:rsidRDefault="00C57EA0" w:rsidP="004974D6"/>
    <w:p w:rsidR="003522B0" w:rsidRDefault="003522B0" w:rsidP="003522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3522B0" w:rsidRDefault="003522B0" w:rsidP="003522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Министерство образования Тверской области</w:t>
      </w:r>
    </w:p>
    <w:p w:rsidR="003522B0" w:rsidRDefault="003522B0" w:rsidP="003522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Государственное казённое общеобразовательное учреждение</w:t>
      </w:r>
    </w:p>
    <w:p w:rsidR="003522B0" w:rsidRDefault="003522B0" w:rsidP="003522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«Вечерняя (сменная) общеобразовательная школа №2»</w:t>
      </w:r>
    </w:p>
    <w:p w:rsidR="003522B0" w:rsidRDefault="003522B0" w:rsidP="003522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522B0" w:rsidRDefault="003522B0" w:rsidP="003522B0"/>
    <w:p w:rsidR="003522B0" w:rsidRDefault="003522B0" w:rsidP="003522B0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«РАССМОТРЕНО»                                     «СОГЛАСОВАНО»                    «УТВЕРЖДАЮ»</w:t>
      </w:r>
    </w:p>
    <w:p w:rsidR="003522B0" w:rsidRDefault="003522B0" w:rsidP="003522B0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                                     за</w:t>
      </w:r>
      <w:r>
        <w:rPr>
          <w:rFonts w:ascii="Times New Roman" w:hAnsi="Times New Roman"/>
        </w:rPr>
        <w:t>меститель директора по             Директор ГКОУ ВСОШ №2</w:t>
      </w:r>
    </w:p>
    <w:p w:rsidR="003522B0" w:rsidRDefault="003522B0" w:rsidP="003522B0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 учителей</w:t>
      </w:r>
      <w:r>
        <w:rPr>
          <w:rFonts w:ascii="Times New Roman" w:hAnsi="Times New Roman"/>
        </w:rPr>
        <w:t xml:space="preserve">      учебно-воспитательной работе   _____________Т.В. Мельникова</w:t>
      </w:r>
    </w:p>
    <w:p w:rsidR="003522B0" w:rsidRDefault="003522B0" w:rsidP="003522B0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 xml:space="preserve">ГКОУ ВСОШ №2 </w:t>
      </w:r>
      <w:r>
        <w:rPr>
          <w:rFonts w:ascii="Times New Roman" w:hAnsi="Times New Roman"/>
          <w:sz w:val="24"/>
          <w:szCs w:val="24"/>
        </w:rPr>
        <w:t xml:space="preserve">                                 _______О.В. Горбунова           </w:t>
      </w:r>
      <w:r>
        <w:rPr>
          <w:rFonts w:ascii="Times New Roman" w:eastAsia="Times New Roman" w:hAnsi="Times New Roman"/>
          <w:sz w:val="24"/>
          <w:szCs w:val="24"/>
        </w:rPr>
        <w:t>Приказ № __ «________»2025г.</w:t>
      </w:r>
    </w:p>
    <w:p w:rsidR="003522B0" w:rsidRDefault="003522B0" w:rsidP="003522B0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 xml:space="preserve"> от «_____» __________2025г.       «______» __________ 2025г.</w:t>
      </w:r>
    </w:p>
    <w:p w:rsidR="003522B0" w:rsidRDefault="003522B0" w:rsidP="003522B0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 ____________                                                                М.П.</w:t>
      </w:r>
    </w:p>
    <w:p w:rsidR="003522B0" w:rsidRDefault="003522B0" w:rsidP="003522B0">
      <w:pPr>
        <w:ind w:left="-993"/>
      </w:pPr>
    </w:p>
    <w:p w:rsidR="00C57EA0" w:rsidRDefault="00C57EA0" w:rsidP="00C57EA0"/>
    <w:p w:rsidR="00C57EA0" w:rsidRDefault="00C57EA0" w:rsidP="00C57EA0">
      <w:pPr>
        <w:spacing w:after="0"/>
      </w:pPr>
    </w:p>
    <w:p w:rsidR="00C57EA0" w:rsidRDefault="00C57EA0" w:rsidP="00C57EA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РАБОЧАЯ ПРОГРАММА</w:t>
      </w:r>
    </w:p>
    <w:p w:rsidR="00C57EA0" w:rsidRDefault="00C57EA0" w:rsidP="00C57EA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/>
          <w:bCs/>
          <w:i/>
          <w:color w:val="000000"/>
          <w:sz w:val="32"/>
          <w:szCs w:val="32"/>
        </w:rPr>
        <w:t>учебного предмета </w:t>
      </w:r>
      <w:r>
        <w:rPr>
          <w:rFonts w:ascii="Times New Roman" w:eastAsia="Times New Roman" w:hAnsi="Times New Roman"/>
          <w:i/>
          <w:color w:val="000000"/>
          <w:sz w:val="32"/>
          <w:szCs w:val="32"/>
        </w:rPr>
        <w:t>«</w:t>
      </w:r>
      <w:r>
        <w:rPr>
          <w:rFonts w:ascii="Times New Roman" w:eastAsia="Times New Roman" w:hAnsi="Times New Roman"/>
          <w:bCs/>
          <w:i/>
          <w:color w:val="000000"/>
          <w:sz w:val="32"/>
          <w:szCs w:val="32"/>
        </w:rPr>
        <w:t>Литература</w:t>
      </w:r>
      <w:r>
        <w:rPr>
          <w:rFonts w:ascii="Times New Roman" w:eastAsia="Times New Roman" w:hAnsi="Times New Roman"/>
          <w:bCs/>
          <w:i/>
          <w:color w:val="000000"/>
          <w:sz w:val="32"/>
          <w:szCs w:val="32"/>
          <w:shd w:val="clear" w:color="auto" w:fill="FFFFFF"/>
        </w:rPr>
        <w:t>»</w:t>
      </w:r>
    </w:p>
    <w:p w:rsidR="00C57EA0" w:rsidRDefault="00C57EA0" w:rsidP="00C57EA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для обучающихся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12</w:t>
      </w:r>
      <w:r w:rsidR="00D927E6">
        <w:rPr>
          <w:rFonts w:ascii="Times New Roman" w:eastAsia="Times New Roman" w:hAnsi="Times New Roman"/>
          <w:color w:val="000000"/>
          <w:sz w:val="28"/>
          <w:szCs w:val="28"/>
          <w:u w:val="single"/>
          <w:vertAlign w:val="superscript"/>
        </w:rPr>
        <w:t>а б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класса</w:t>
      </w:r>
    </w:p>
    <w:p w:rsidR="00C57EA0" w:rsidRDefault="00C57EA0" w:rsidP="00C57EA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C57EA0" w:rsidRDefault="00C57EA0" w:rsidP="00C57EA0">
      <w:pPr>
        <w:jc w:val="center"/>
        <w:rPr>
          <w:rFonts w:ascii="Times New Roman" w:hAnsi="Times New Roman"/>
          <w:sz w:val="28"/>
          <w:szCs w:val="28"/>
        </w:rPr>
      </w:pPr>
    </w:p>
    <w:p w:rsidR="00C57EA0" w:rsidRDefault="00C57EA0" w:rsidP="00C57EA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реализации: </w:t>
      </w:r>
      <w:r w:rsidR="00046DB5">
        <w:rPr>
          <w:rFonts w:ascii="Times New Roman" w:hAnsi="Times New Roman"/>
          <w:b/>
          <w:sz w:val="28"/>
          <w:szCs w:val="28"/>
        </w:rPr>
        <w:t>2025-2026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57EA0" w:rsidRDefault="00C57EA0" w:rsidP="00C57EA0">
      <w:pPr>
        <w:jc w:val="center"/>
        <w:rPr>
          <w:rFonts w:ascii="Times New Roman" w:hAnsi="Times New Roman"/>
          <w:sz w:val="28"/>
          <w:szCs w:val="28"/>
        </w:rPr>
      </w:pPr>
    </w:p>
    <w:p w:rsidR="00C57EA0" w:rsidRDefault="00C57EA0" w:rsidP="00C57EA0">
      <w:pPr>
        <w:jc w:val="center"/>
        <w:rPr>
          <w:rFonts w:ascii="Times New Roman" w:hAnsi="Times New Roman"/>
          <w:sz w:val="28"/>
          <w:szCs w:val="28"/>
        </w:rPr>
      </w:pPr>
    </w:p>
    <w:p w:rsidR="00C57EA0" w:rsidRDefault="00C57EA0" w:rsidP="00C57EA0">
      <w:pPr>
        <w:rPr>
          <w:rFonts w:ascii="Times New Roman" w:hAnsi="Times New Roman"/>
          <w:sz w:val="28"/>
          <w:szCs w:val="28"/>
        </w:rPr>
      </w:pPr>
    </w:p>
    <w:p w:rsidR="00C57EA0" w:rsidRDefault="00C57EA0" w:rsidP="00C57EA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Составитель: Сосновская Наталья Леонидовна,    </w:t>
      </w:r>
    </w:p>
    <w:p w:rsidR="00C57EA0" w:rsidRDefault="00C57EA0" w:rsidP="00C57EA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учитель русского языка и литературы,                          </w:t>
      </w:r>
    </w:p>
    <w:p w:rsidR="00C57EA0" w:rsidRPr="00D272A1" w:rsidRDefault="00C57EA0" w:rsidP="00C57EA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272A1">
        <w:rPr>
          <w:rFonts w:ascii="Times New Roman" w:hAnsi="Times New Roman"/>
          <w:sz w:val="28"/>
          <w:szCs w:val="28"/>
        </w:rPr>
        <w:t xml:space="preserve">                                                                       первая квалификационная категория</w:t>
      </w:r>
    </w:p>
    <w:p w:rsidR="00C57EA0" w:rsidRPr="00D272A1" w:rsidRDefault="00C57EA0" w:rsidP="00C57EA0">
      <w:pPr>
        <w:spacing w:after="0"/>
        <w:rPr>
          <w:rFonts w:ascii="Times New Roman" w:hAnsi="Times New Roman"/>
          <w:sz w:val="28"/>
          <w:szCs w:val="28"/>
        </w:rPr>
      </w:pPr>
    </w:p>
    <w:p w:rsidR="00C57EA0" w:rsidRDefault="00C57EA0" w:rsidP="00C57EA0">
      <w:pPr>
        <w:spacing w:after="0"/>
        <w:rPr>
          <w:rFonts w:ascii="Times New Roman" w:hAnsi="Times New Roman"/>
          <w:sz w:val="28"/>
          <w:szCs w:val="28"/>
        </w:rPr>
      </w:pPr>
    </w:p>
    <w:p w:rsidR="00C57EA0" w:rsidRDefault="00C57EA0" w:rsidP="00C57EA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г. Торжок, </w:t>
      </w:r>
      <w:r w:rsidR="00046DB5">
        <w:rPr>
          <w:rFonts w:ascii="Times New Roman" w:hAnsi="Times New Roman"/>
          <w:b/>
          <w:sz w:val="24"/>
          <w:szCs w:val="24"/>
          <w:u w:val="single"/>
        </w:rPr>
        <w:t>2025</w:t>
      </w:r>
    </w:p>
    <w:p w:rsidR="00C57EA0" w:rsidRDefault="00C57EA0" w:rsidP="004974D6"/>
    <w:p w:rsidR="004974D6" w:rsidRDefault="004974D6" w:rsidP="004974D6"/>
    <w:p w:rsidR="004974D6" w:rsidRDefault="004974D6" w:rsidP="00AA3C73">
      <w:pPr>
        <w:rPr>
          <w:rFonts w:ascii="Times New Roman" w:hAnsi="Times New Roman" w:cs="Times New Roman"/>
          <w:sz w:val="28"/>
          <w:szCs w:val="28"/>
        </w:rPr>
      </w:pPr>
    </w:p>
    <w:p w:rsidR="00CE4A0B" w:rsidRDefault="00CE4A0B" w:rsidP="00E678A7">
      <w:pPr>
        <w:autoSpaceDN w:val="0"/>
        <w:rPr>
          <w:rFonts w:ascii="Times New Roman" w:eastAsia="Arial Unicode MS" w:hAnsi="Times New Roman" w:cs="Times New Roman"/>
          <w:b/>
          <w:caps/>
          <w:color w:val="000000"/>
          <w:sz w:val="28"/>
          <w:szCs w:val="28"/>
        </w:rPr>
      </w:pPr>
    </w:p>
    <w:p w:rsidR="00CE4A0B" w:rsidRDefault="00CE4A0B" w:rsidP="00E678A7">
      <w:pPr>
        <w:autoSpaceDN w:val="0"/>
        <w:rPr>
          <w:rFonts w:ascii="Times New Roman" w:eastAsia="Arial Unicode MS" w:hAnsi="Times New Roman" w:cs="Times New Roman"/>
          <w:b/>
          <w:caps/>
          <w:color w:val="000000"/>
          <w:sz w:val="28"/>
          <w:szCs w:val="28"/>
        </w:rPr>
      </w:pPr>
    </w:p>
    <w:p w:rsidR="00E678A7" w:rsidRPr="00A94D75" w:rsidRDefault="00FA2C72" w:rsidP="00E678A7">
      <w:pPr>
        <w:autoSpaceDN w:val="0"/>
        <w:rPr>
          <w:rFonts w:ascii="Times New Roman" w:eastAsia="Arial Unicode MS" w:hAnsi="Times New Roman" w:cs="Times New Roman"/>
          <w:caps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aps/>
          <w:color w:val="000000"/>
          <w:sz w:val="28"/>
          <w:szCs w:val="28"/>
        </w:rPr>
        <w:t xml:space="preserve">                                       </w:t>
      </w:r>
      <w:r w:rsidR="00E678A7" w:rsidRPr="00611371">
        <w:rPr>
          <w:rFonts w:ascii="Times New Roman" w:eastAsia="Arial Unicode MS" w:hAnsi="Times New Roman" w:cs="Times New Roman"/>
          <w:b/>
          <w:caps/>
          <w:color w:val="000000"/>
          <w:sz w:val="28"/>
          <w:szCs w:val="28"/>
        </w:rPr>
        <w:t>Пояснительная записка</w:t>
      </w:r>
    </w:p>
    <w:p w:rsidR="00E678A7" w:rsidRPr="00FA2C72" w:rsidRDefault="00FA2C72" w:rsidP="00E678A7">
      <w:pPr>
        <w:autoSpaceDN w:val="0"/>
        <w:rPr>
          <w:rFonts w:ascii="Times New Roman" w:eastAsia="Arial Unicode MS" w:hAnsi="Times New Roman" w:cs="Times New Roman"/>
          <w:b/>
          <w:caps/>
          <w:color w:val="000000"/>
          <w:sz w:val="28"/>
          <w:szCs w:val="28"/>
        </w:rPr>
      </w:pPr>
      <w:r w:rsidRPr="00FA2C72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                      </w:t>
      </w:r>
      <w:r w:rsidR="00E678A7" w:rsidRPr="00FA2C72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к рабочей программе по литературе для 12 класса </w:t>
      </w:r>
    </w:p>
    <w:p w:rsidR="00E678A7" w:rsidRPr="00611371" w:rsidRDefault="00E678A7" w:rsidP="00E678A7">
      <w:pPr>
        <w:autoSpaceDN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соответствии с учебным планом школы на данный предмет отведено –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68аудиторных часов в год (34</w:t>
      </w:r>
      <w:r w:rsidR="0042475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учебных недели 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учебном году);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отводится в ( в первом полугодии -32 часа, 16 недель) =  32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часам; во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втором полугодии отво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ится 36 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>часов</w:t>
      </w:r>
      <w:r w:rsidR="00676296">
        <w:rPr>
          <w:rFonts w:ascii="Times New Roman" w:eastAsia="Arial Unicode MS" w:hAnsi="Times New Roman" w:cs="Times New Roman"/>
          <w:color w:val="000000"/>
          <w:sz w:val="28"/>
          <w:szCs w:val="28"/>
        </w:rPr>
        <w:t>, 18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недель) </w:t>
      </w:r>
      <w:r w:rsidR="006A5824">
        <w:rPr>
          <w:rFonts w:ascii="Times New Roman" w:eastAsia="Arial Unicode MS" w:hAnsi="Times New Roman" w:cs="Times New Roman"/>
          <w:color w:val="000000"/>
          <w:sz w:val="28"/>
          <w:szCs w:val="28"/>
        </w:rPr>
        <w:t>= 36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часам для обязательного изучения 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предмета на базовом уровне  при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очно-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>заочной форме обучения.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 самостоятельное обучение часов не выделяется из учебного плана школы.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хся. </w:t>
      </w:r>
      <w:r w:rsidRPr="0061137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Государственное казенное  общеобразовательное учреждение «Вечерняя (сменная) общеобразовательная школа №2» предоставляет возможность реализовать свои права на получение общего и среднего образования осужденным , отбывающим наказание в виде лишения свободы в ФКУ «ИК № 4 УФСИН России по Тверской области», что соответствует Конституции Российской Федерации (ст.43), Закону РФ «Об образовании в РФ «(ст.80, п.4) Уголовно-исполнительному кодексу РФ (ст.112).</w:t>
      </w:r>
    </w:p>
    <w:p w:rsidR="00E678A7" w:rsidRPr="00552D72" w:rsidRDefault="00E678A7" w:rsidP="00E678A7">
      <w:pPr>
        <w:autoSpaceDN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Рабо</w:t>
      </w:r>
      <w:r>
        <w:rPr>
          <w:rFonts w:ascii="OpenSans" w:eastAsia="Times New Roman" w:hAnsi="OpenSans" w:cs="Times New Roman"/>
          <w:color w:val="000000"/>
          <w:sz w:val="28"/>
          <w:szCs w:val="28"/>
        </w:rPr>
        <w:t xml:space="preserve">чая программа по литературе в </w:t>
      </w:r>
      <w:r w:rsidR="006A5824">
        <w:rPr>
          <w:rFonts w:eastAsia="Times New Roman" w:cs="Times New Roman"/>
          <w:color w:val="000000"/>
          <w:sz w:val="28"/>
          <w:szCs w:val="28"/>
        </w:rPr>
        <w:t>12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классе разработана на основе Федерального государственного образовательного стандарта основного общего образования, планируемых результатов </w:t>
      </w:r>
      <w:r w:rsidRPr="00611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среднего 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общего образования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Примерной программы основного общего образования по литературе в образовательных учреждениях с русским языком обучения. Программы по литературе под ред. В.Я.Коровиной «Литература 5-11кл.» М.: Пр</w:t>
      </w:r>
      <w:r>
        <w:rPr>
          <w:rFonts w:ascii="OpenSans" w:eastAsia="Times New Roman" w:hAnsi="OpenSans" w:cs="Times New Roman"/>
          <w:color w:val="000000"/>
          <w:sz w:val="28"/>
          <w:szCs w:val="28"/>
        </w:rPr>
        <w:t xml:space="preserve">освещение. 2010г. Учебник </w:t>
      </w:r>
      <w:r w:rsidRPr="00552D7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Ю.В. Лебе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дев.</w:t>
      </w:r>
      <w:r w:rsidRPr="00552D7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Литература. 10 класс. Учебник в 2-ух частях. ФГОС. М.: Просвещение,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2021</w:t>
      </w:r>
      <w:r w:rsidRPr="00552D7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</w:t>
      </w:r>
    </w:p>
    <w:p w:rsidR="00E678A7" w:rsidRPr="00552D72" w:rsidRDefault="00E678A7" w:rsidP="00E67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78A7" w:rsidRPr="00611371" w:rsidRDefault="00E678A7" w:rsidP="00E678A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Общая характеристика учебного предмета.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Литература как учебный предмет обладает огромным воспитательным потенциалом, дающим учителю возможность развивать интеллектуальные способности учащихся, формировать их ценностно-мировоззренческие ориентиры, которые позволят адекватно воспринимать проблематику произведений отечественной классики. Приобщение к «вечным» ценностям, исповедуемым литературной классикой, является одним из главных направлений школьного литературного образования и способствует постановке его приоритетных целей: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воспитание духовно развитой личности, испытывающей потребность в саморазвитии и внутреннем обогащении, расширении культурного кругозора и реализации накопленного духовного опыта в общественной практике;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формирование гуманистического мировоззрения, базирующегося на понимании ценности человеческой личности, признании за нею права на свободное развитие и проявление ее творческих способностей;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формирование основ гражданского самосознания, ответственности за происходящее в обществе и в мире, активной жизненной позиции;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воспитание чувства патриотизма, любви к Отечеству и его великой истории и культуре, уважения к истории и традициям других народов;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• развитие нравственно-эстетического подхода к оценке явлений действительности, стремления к красоте человеческих взаимоотношений, высокие образцы которых представлены в произведениях отечественной классики;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приобщение к творческому труду, направленному на приобретение умений и навыков, необходимых для полноценного усвоения литературы как учебной дисциплины и вида искусства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  <w:vertAlign w:val="superscript"/>
        </w:rPr>
        <w:t>2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E678A7" w:rsidRPr="00611371" w:rsidRDefault="00E678A7" w:rsidP="00E678A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Главными целями изу</w:t>
      </w:r>
      <w:r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 xml:space="preserve">чения предмета «Литература» в </w:t>
      </w:r>
      <w:r w:rsidR="006A5824">
        <w:rPr>
          <w:rFonts w:eastAsia="Times New Roman" w:cs="Times New Roman"/>
          <w:b/>
          <w:bCs/>
          <w:color w:val="000000"/>
          <w:sz w:val="28"/>
          <w:szCs w:val="28"/>
        </w:rPr>
        <w:t>12</w:t>
      </w: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классе являются: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развитие у учащихся интеллектуальных и творческих способностей, необходимых для успешной социализации и самореализации личности;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Интернет, и др.);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использование опыта работы с произведениями художественной литературы в повседневной жизни и учебной деятельности, речевом самосовершенствовании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  <w:vertAlign w:val="superscript"/>
        </w:rPr>
        <w:t>1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E678A7" w:rsidRPr="00611371" w:rsidRDefault="00E678A7" w:rsidP="00E678A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Задачи </w:t>
      </w:r>
      <w:r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 xml:space="preserve">изучения предметного курса в </w:t>
      </w:r>
      <w:r w:rsidR="006A5824">
        <w:rPr>
          <w:rFonts w:eastAsia="Times New Roman" w:cs="Times New Roman"/>
          <w:b/>
          <w:bCs/>
          <w:color w:val="000000"/>
          <w:sz w:val="28"/>
          <w:szCs w:val="28"/>
        </w:rPr>
        <w:t>12</w:t>
      </w: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классе: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сформировать представление о художественной литературе как искусстве слова и ее месте в культуре страны и народа;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помочь осознать своеобразие и богатство литературы как искусства;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• помочь освоить теоретические понятия, которые способствуют более глубокому постижению конкретных художественных произведений;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помочь овладеть знаниями и умениями, которые помогут глубокой и доказательной оценке художественных произведений и их выбору для самостоятельного чтения;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воспитать культуру чтения, сформировать потребность в чтении;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научить использовать литературу для повышения речевой культуры;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• совершенствовать устную и письменную речь.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При изучении </w:t>
      </w:r>
      <w:r>
        <w:rPr>
          <w:rFonts w:ascii="OpenSans" w:eastAsia="Times New Roman" w:hAnsi="OpenSans" w:cs="Times New Roman"/>
          <w:color w:val="000000"/>
          <w:sz w:val="28"/>
          <w:szCs w:val="28"/>
        </w:rPr>
        <w:t xml:space="preserve">разделов курса «Литература» в </w:t>
      </w:r>
      <w:r w:rsidR="006A5824">
        <w:rPr>
          <w:rFonts w:eastAsia="Times New Roman" w:cs="Times New Roman"/>
          <w:color w:val="000000"/>
          <w:sz w:val="28"/>
          <w:szCs w:val="28"/>
        </w:rPr>
        <w:t>12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классе дается перечень произведений художественной литературы, предлагаются вопросы и задания для осмысления прочитанного. Изучению произведений предшествует краткий обзор жизни и творчества писателя. Материалы по теории и истории литературы представлены в каждом разделе программы. В разделе «Повторение» дана систематизация знаний учащихся по теории литературы.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Курс литературы в </w:t>
      </w:r>
      <w:r>
        <w:rPr>
          <w:rFonts w:eastAsia="Times New Roman" w:cs="Times New Roman"/>
          <w:color w:val="000000"/>
          <w:sz w:val="28"/>
          <w:szCs w:val="28"/>
        </w:rPr>
        <w:t>11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классе строится на основе концентрического, историко-хронологического и проблемно-тематического принципов.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Промежуточная аттестация по литературе обучающихся</w:t>
      </w:r>
      <w:r w:rsidR="006A5824">
        <w:rPr>
          <w:rFonts w:eastAsia="Times New Roman" w:cs="Times New Roman"/>
          <w:color w:val="000000"/>
          <w:sz w:val="28"/>
          <w:szCs w:val="28"/>
        </w:rPr>
        <w:t xml:space="preserve">12 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класса осуществляется </w:t>
      </w:r>
      <w:r w:rsidRPr="00611371">
        <w:rPr>
          <w:rFonts w:ascii="OpenSans" w:eastAsia="Times New Roman" w:hAnsi="OpenSans" w:cs="Times New Roman"/>
          <w:bCs/>
          <w:color w:val="000000"/>
          <w:sz w:val="28"/>
          <w:szCs w:val="28"/>
        </w:rPr>
        <w:t>согласно нормативным документам школы.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Логика изложения и содержание авторской программы полностью соответствует требованиям Федерального государственного стандарта основного общего образования, поэтому в программу не внесены изменения.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Личностные, метапредметные , предметные результаты освоения предмета « Литература»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br/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</w:rPr>
        <w:t>Личностными результатами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, формируемыми при изучении предмета «Литература», являются: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</w:rPr>
        <w:t>Метапредметные результаты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 изучения предмета «Литература» должны проявиться: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– в умении понимать проблему, выдвигать гипотезу, структурировать материал, подбирать аргументы для подтверждения собственной позиции, 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выделять причинно-следственные связи в устных и письменных высказываниях, формулировать выводы;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умение самостоятельно организовывать собственную деятельность, оценивать ее, определять сферу своих интересов;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умение работать с разными источниками информации, находить ее, анализировать на уровне своего развития, использовать в самостоятельной деятельности.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</w:rPr>
        <w:t>Предметные результаты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 состоят в следующем: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1) в познавательной сфере: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понимание ключевых проблем изученных</w:t>
      </w:r>
      <w:r w:rsidR="006A5824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произведений  русских писателейXX век</w:t>
      </w:r>
      <w:r w:rsidR="006A5824">
        <w:rPr>
          <w:rFonts w:eastAsia="Times New Roman" w:cs="Times New Roman"/>
          <w:color w:val="000000"/>
          <w:sz w:val="28"/>
          <w:szCs w:val="28"/>
        </w:rPr>
        <w:t xml:space="preserve"> и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, зарубежной литературы;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умения анализировать литературное произведение, определять его принадлежность к одному из литературных родов и жанров, понимать и формулировать тему, идею, характеризовать его героев, сопоставлять героев одного или нескольких произведений;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владение элементарной литературоведческой терминологией при анализе литературного произведения;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2) в ценностно-ориентационной сфере: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 –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формирование собственного отношения к произведениям русской литературы, их оценка;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понимание авторской позиции и свое отношение к ней;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3) в коммуникативной сфере: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восприятие на слух литературных произведений разных жанров, осмысленное чтение и адекватное восприятие;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умения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типа; умение вести диалог;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–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4) в эстетической сфере: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- понимание русского слова в его эстетической функции, роли изобразительно-выразительных средств языка в создании художественных образов литературных произведений.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E678A7" w:rsidRPr="00611371" w:rsidRDefault="00E678A7" w:rsidP="00E678A7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Планируемые результаты достижения обучающимися требований к результатам освоения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основной образовательной про</w:t>
      </w:r>
      <w:r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 xml:space="preserve">граммы по литературе за курс </w:t>
      </w:r>
      <w:r w:rsidR="006A5824">
        <w:rPr>
          <w:rFonts w:eastAsia="Times New Roman" w:cs="Times New Roman"/>
          <w:b/>
          <w:bCs/>
          <w:color w:val="000000"/>
          <w:sz w:val="28"/>
          <w:szCs w:val="28"/>
        </w:rPr>
        <w:t xml:space="preserve">12 </w:t>
      </w: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 xml:space="preserve"> класса.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</w:p>
    <w:p w:rsidR="00E678A7" w:rsidRPr="00611371" w:rsidRDefault="00E678A7" w:rsidP="00E678A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Предметные.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научится: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–– видеть необычное в обычном; устанавливать неочевидные связи между предметами, явлениями, действиями.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научится: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интерпретировать прочитанное; устанавливать поле читательских ассоциаций; отбирать произведения для чтения;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воспринимать художественный текст как произведение искусства, послание автора читателю, современнику и потомку;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определять для себя актуальную и перспективную цели чтения художественной литературы ; выбирать произведения для самостоятельного чтения;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выявлять и интерпретировать авторскую позицию, определяя свое к ней отношение, и на этой основе формировать собственные ценностные ориентации;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определять актуальность произведений для читателей разных поколений и вступать в диалог с другими читателями.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получит возможность научиться: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– выбирать путь анализа произведения, адекватный жанрово-родовой природе художественного текста;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дифференцировать элементы поэтики художественного текста, видеть их художественную и смысловую функцию;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сопоставлять «чужие» тексты интерпретирующего характера, аргументировано оценивать их;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оценивать интерпретацию художественного текста, созданную средствами других искусств;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вести самостоятельную проектно-исследовательскую деятельность и оформлять ее результаты в разных форматах (работа исследовательского характера, реферат, проект).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Личностные.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научится: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осознавать российскую гражданскую идентичность, свою этническую принадлежность, гуманистические, демократические и традиционные ценности многонационального российского общества; владеть языком, культурой своего народа; проявлять чувства ответственности и долга перед Родиной;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ответственно относиться к учению; проявлять готовность и способности к саморазвитию и самообразованию на основе мотивации к обучению и познанию;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целостному восприятию мира, соответствующему современному уровню развития науки и общественной практики, учитывающему социальное, культурное, языковое, духовное многообразие современного мира;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понимать определяющую роль литературы в развитии интеллектуальных, творческих способностей и моральных качеств личности;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анализировать и характеризовать эмоциональные состояния и чувства окружающих , строить свои взаимоотношения с их учетом; осознанно, уважительно и доброжелательно относиться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проявлять готовность и способности вести диалог с другими людьми и достигать в нем взаимопонимания;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владеть социальными нормами, правилами поведения, ролями и формами социальной жизни в группах и сообществах;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проявлять нравственные чувства и нравственное поведение, осознанное и ответственное отношение к собственным поступкам;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– проявлять коммуникативную компетентность в общении и сотрудничестве со сверстниками, взрослыми в процессе образовательной, общественно полезной, учебно-исследовательской, творческой деятельности;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проявлять основы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осознавать значение семьи в жизни человека и общества, принимать ценности семейной жизни, уважительное и заботливое отношение к членам семьи;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проявлять эстетическое сознание через освоение художественного наследия народов России и мира, творческой деятельности эстетического характера.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получит возможность научиться: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проявлять готовность и способности к осознанному выбору и построению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участвовать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осознавать эстетическую ценность русской литературы;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оценивать ситуации с точки зрения правил поведения и этики; проявлять моральное сознание и компетентность в решении моральных проблем на основе личностного выбора.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Метапредметные результаты: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Познавательные.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научится: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осуществлять поиск нужного иллюстративного и текстового материала в дополнительных изданиях, рекомендуемых учителем;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осуществлять запись (фиксацию) указанной учителем информации;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применять, знаки, символы, модели, схемы, приведенные в учебной литературе, для решения учебных и познавательных задач;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строить сообщения в устной и письменной форме на лингвистическую тему;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находить в содружестве с одноклассниками разные способы решения учебной задачи;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– воспринимать смысл познавательных текстов, выделять информацию из сообщений разных видов (в том числе текстов) в соответствии с учебной задачей;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анализировать изучаемые объекты с выделением существенных и несущественных признаков;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осуществлять синтез как составление целого из частей.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получит возможность научиться: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осуществлять расширенный поиск информации в соответствии с заданиями учителя с использованием ресурсов библиотек, поисковых систем, медиаресурсов;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записывать, фиксировать информацию с помощью инструментов ИКТ;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создавать и преобразовывать модели и схемы по заданиям учителя;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находить самостоятельно разные способы решения учебной задачи;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осуществлять сравнение, сериацию и классификацию изученных объектов по самостоятельно выделенным основаниям (критериям);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строить логическое  рассуждение как связь суждений об объекте (явлении).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Регулятивные.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научится: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самостоятельно определять цели обучения, ставить и формулировать для себя новые задачи в учебе и познавательной деятельности;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самостоятельно планировать пути достижения целей;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осуществлять контроль;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принимать решения в проблемных ситуациях;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оценивать весомость приводимых доказательств и рассуждений (убедительно, ложно, истинно, существенно, не существенно).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получит возможность научиться: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осознанно выбирать наиболее эффективные способы решения учебных и познавательных задач;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– владеть основами саморегуляции;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осуществлять познавательную рефлексию.</w:t>
      </w:r>
    </w:p>
    <w:p w:rsidR="00E678A7" w:rsidRPr="00611371" w:rsidRDefault="00E678A7" w:rsidP="00E678A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Коммуникативные.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научится: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организовывать деловое сотрудничество; работать индивидуально и в группе (находить общее решение и разрешать конфликты на основе согласования позиций и учета интересов, формулировать, аргументировать и отстаивать свое мнение);</w:t>
      </w:r>
    </w:p>
    <w:p w:rsidR="00E678A7" w:rsidRDefault="00E678A7" w:rsidP="00E678A7">
      <w:pPr>
        <w:shd w:val="clear" w:color="auto" w:fill="FFFFFF"/>
        <w:spacing w:after="30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 xml:space="preserve">– оформлять диалогическое высказывание в соответствии </w:t>
      </w:r>
      <w:r>
        <w:rPr>
          <w:rFonts w:ascii="OpenSans" w:eastAsia="Times New Roman" w:hAnsi="OpenSans" w:cs="Times New Roman"/>
          <w:color w:val="000000"/>
          <w:sz w:val="28"/>
          <w:szCs w:val="28"/>
        </w:rPr>
        <w:t>с требованиями речевого этикет</w:t>
      </w:r>
      <w:r>
        <w:rPr>
          <w:rFonts w:eastAsia="Times New Roman" w:cs="Times New Roman"/>
          <w:color w:val="000000"/>
          <w:sz w:val="28"/>
          <w:szCs w:val="28"/>
        </w:rPr>
        <w:t xml:space="preserve">у. </w:t>
      </w: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Ученик получит возможность научиться:</w:t>
      </w:r>
    </w:p>
    <w:p w:rsidR="00E678A7" w:rsidRPr="00611371" w:rsidRDefault="00E678A7" w:rsidP="00E678A7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вступать в диалог;</w:t>
      </w:r>
    </w:p>
    <w:p w:rsidR="00E678A7" w:rsidRPr="006A5824" w:rsidRDefault="00E678A7" w:rsidP="006A582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color w:val="000000"/>
          <w:sz w:val="28"/>
          <w:szCs w:val="28"/>
        </w:rPr>
        <w:t>– в процессе коммуникации достаточно точно, последовательно и полно передавать партнеру необходимую информацию как ориентир для построения действий</w:t>
      </w:r>
    </w:p>
    <w:p w:rsidR="00E678A7" w:rsidRDefault="00E678A7" w:rsidP="00E678A7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E678A7" w:rsidRDefault="00E678A7" w:rsidP="00E678A7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E678A7" w:rsidRDefault="00E678A7" w:rsidP="00E678A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E678A7" w:rsidRDefault="00E678A7" w:rsidP="00E678A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8A4765" w:rsidRDefault="008A4765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8A4765" w:rsidRDefault="008A4765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0182C" w:rsidRDefault="0020182C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E678A7" w:rsidRDefault="00E678A7" w:rsidP="00F7781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611371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Содержание учебного предмета</w:t>
      </w:r>
    </w:p>
    <w:p w:rsidR="00E678A7" w:rsidRPr="0080016B" w:rsidRDefault="00E678A7" w:rsidP="00E678A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74"/>
        <w:gridCol w:w="5359"/>
        <w:gridCol w:w="2338"/>
      </w:tblGrid>
      <w:tr w:rsidR="00E678A7" w:rsidRPr="0080016B" w:rsidTr="00E678A7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80016B" w:rsidRDefault="00E678A7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E678A7" w:rsidRPr="0080016B" w:rsidRDefault="00E678A7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80016B" w:rsidRDefault="00E678A7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80016B" w:rsidRDefault="00E678A7" w:rsidP="00E67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E678A7" w:rsidRPr="0080016B" w:rsidRDefault="00E678A7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E678A7" w:rsidRPr="0080016B" w:rsidTr="00E678A7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80016B" w:rsidRDefault="00E678A7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80016B" w:rsidRDefault="00E678A7" w:rsidP="00E678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80016B" w:rsidRDefault="00E678A7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78A7" w:rsidRPr="0080016B" w:rsidTr="00E678A7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80016B" w:rsidRDefault="00E678A7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2E256F" w:rsidRDefault="002E256F" w:rsidP="00E678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6F">
              <w:rPr>
                <w:rFonts w:ascii="Times New Roman" w:hAnsi="Times New Roman"/>
                <w:sz w:val="28"/>
                <w:szCs w:val="28"/>
              </w:rPr>
              <w:t xml:space="preserve">Русская литература 1930-х  годов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80016B" w:rsidRDefault="00E678A7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E25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678A7" w:rsidRPr="0080016B" w:rsidTr="00E678A7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80016B" w:rsidRDefault="00E678A7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80016B" w:rsidRDefault="002E256F" w:rsidP="00E678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 литература 1950-х –60-х годов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80016B" w:rsidRDefault="00E678A7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78A7" w:rsidRPr="0080016B" w:rsidTr="00E678A7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80016B" w:rsidRDefault="00E678A7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2E256F" w:rsidRDefault="002E256F" w:rsidP="00E678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6F">
              <w:rPr>
                <w:rFonts w:ascii="Times New Roman" w:hAnsi="Times New Roman"/>
                <w:sz w:val="28"/>
                <w:szCs w:val="28"/>
              </w:rPr>
              <w:t>Русская литература 70-90-х годов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80016B" w:rsidRDefault="002E256F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678A7" w:rsidRPr="0080016B" w:rsidTr="00E678A7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80016B" w:rsidRDefault="00E678A7" w:rsidP="00E678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80016B" w:rsidRDefault="002E256F" w:rsidP="00E678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74D">
              <w:rPr>
                <w:rFonts w:ascii="Times New Roman" w:hAnsi="Times New Roman"/>
                <w:sz w:val="28"/>
                <w:szCs w:val="28"/>
              </w:rPr>
              <w:t>Русская литература конца 1980-х – начала 2000 –х годов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A7" w:rsidRPr="0080016B" w:rsidRDefault="0041174B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678A7" w:rsidRPr="0080016B" w:rsidTr="003B673E">
        <w:trPr>
          <w:trHeight w:val="385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8A7" w:rsidRPr="0080016B" w:rsidRDefault="00E678A7" w:rsidP="003B67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673E" w:rsidRPr="0080016B" w:rsidRDefault="00E678A7" w:rsidP="00E678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Зарубежная литература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8A7" w:rsidRPr="0080016B" w:rsidRDefault="002E256F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55DC" w:rsidRPr="0080016B" w:rsidTr="005055DC">
        <w:trPr>
          <w:trHeight w:val="2281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DC" w:rsidRPr="0080016B" w:rsidRDefault="005055DC" w:rsidP="003B67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55DC" w:rsidRPr="0080016B" w:rsidRDefault="005055DC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CFB" w:rsidRDefault="005055DC" w:rsidP="00E678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Сочинение  </w:t>
            </w:r>
          </w:p>
          <w:p w:rsidR="005055DC" w:rsidRDefault="005055DC" w:rsidP="00E678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Письменные работы </w:t>
            </w:r>
          </w:p>
          <w:p w:rsidR="005055DC" w:rsidRPr="0080016B" w:rsidRDefault="005055DC" w:rsidP="00E678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055DC" w:rsidRPr="0080016B" w:rsidRDefault="005055DC" w:rsidP="00E678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Тестирование 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5DC" w:rsidRPr="0080016B" w:rsidRDefault="005055DC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5055DC" w:rsidRPr="0080016B" w:rsidRDefault="005055DC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055DC" w:rsidRDefault="005055DC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55DC" w:rsidRPr="0080016B" w:rsidTr="005055DC">
        <w:trPr>
          <w:trHeight w:val="18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5DC" w:rsidRPr="0080016B" w:rsidRDefault="005055DC" w:rsidP="00E6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5DC" w:rsidRPr="0080016B" w:rsidRDefault="005055DC" w:rsidP="00E678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6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5DC" w:rsidRPr="0080016B" w:rsidRDefault="009C2CFB" w:rsidP="00E6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 часа</w:t>
            </w:r>
          </w:p>
        </w:tc>
      </w:tr>
    </w:tbl>
    <w:tbl>
      <w:tblPr>
        <w:tblpPr w:leftFromText="180" w:rightFromText="180" w:bottomFromText="200" w:vertAnchor="text" w:horzAnchor="margin" w:tblpY="-5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5055DC" w:rsidTr="005055DC">
        <w:trPr>
          <w:trHeight w:val="1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5055DC" w:rsidRDefault="005055DC" w:rsidP="005055DC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AA3C73" w:rsidRDefault="00AA3C73" w:rsidP="00AA3C73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351D0" w:rsidRPr="00A94D75" w:rsidRDefault="00AA3C73" w:rsidP="00A94D75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Литература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20-х годов 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  <w:lang w:val="en-US"/>
        </w:rPr>
        <w:t>XX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</w:rPr>
        <w:t> века </w:t>
      </w:r>
    </w:p>
    <w:p w:rsidR="00AA3C73" w:rsidRDefault="00AA3C73" w:rsidP="00AA3C73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Русская литература в контексте мировой художествен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ной культуры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XX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столетия. Литература и глобальные исто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рические потрясения в судьбе России в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XX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веке. Три основных направления, в русле которых протекало разви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тие русской литературы: русская советская литература; литература, официально не признанная властью; литера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тура Русского зарубежья. Различное и общее: что проти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вопоставляло и что объединяло разные потоки русской литературы. Основные темы и проблемы. Проблема нрав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ственного выбора человека и проблема ответственности. Тема исторической памяти, национального самосознания. Поиск нравственного и эстетического идеалов.</w:t>
      </w:r>
    </w:p>
    <w:p w:rsidR="00AA3C73" w:rsidRDefault="00AA3C73" w:rsidP="00AA3C73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Литература начала 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XX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 века  </w:t>
      </w:r>
    </w:p>
    <w:p w:rsidR="00AA3C73" w:rsidRDefault="00AA3C73" w:rsidP="00AA3C73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   Развитие художественных и идейно-нравственных традиций русской классической литературы. Своеобра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зие реализма в русской литературе начала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XX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века. Че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ловек и эпоха — основная проблема искусства. Направ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ления философской мысли начала столетия,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сложность отражения этих направлений в различных видах искус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ства. Реализм и модернизм, разнообразие литератур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стилей, школ, групп.</w:t>
      </w:r>
    </w:p>
    <w:p w:rsidR="003A1816" w:rsidRDefault="00AA3C73" w:rsidP="000A53B9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                       </w:t>
      </w:r>
    </w:p>
    <w:p w:rsidR="00AA3C73" w:rsidRDefault="001351D0" w:rsidP="000A53B9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 </w:t>
      </w:r>
      <w:r w:rsidR="00AA3C73"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Владимир Владимирович Маяковский .</w:t>
      </w:r>
      <w:r w:rsidR="00AA3C73">
        <w:rPr>
          <w:rFonts w:ascii="Times New Roman" w:eastAsia="Calibri" w:hAnsi="Times New Roman" w:cs="Times New Roman"/>
          <w:color w:val="000000"/>
          <w:sz w:val="24"/>
          <w:szCs w:val="24"/>
        </w:rPr>
        <w:t>Жизнь и творчество (обзор).</w:t>
      </w:r>
      <w:r w:rsidR="00AA3C73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«Лиличка!», «Юбилейное», «Прозаседавшиеся»</w:t>
      </w:r>
      <w:r w:rsidR="00AA3C73">
        <w:rPr>
          <w:rFonts w:ascii="Times New Roman" w:eastAsia="Calibri" w:hAnsi="Times New Roman" w:cs="Times New Roman"/>
          <w:color w:val="000000"/>
          <w:sz w:val="24"/>
          <w:szCs w:val="24"/>
        </w:rPr>
        <w:t>(указан</w:t>
      </w:r>
      <w:r w:rsidR="00AA3C73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ные произведения обязательны для изучения).</w:t>
      </w:r>
    </w:p>
    <w:p w:rsidR="001351D0" w:rsidRDefault="00AA3C73" w:rsidP="00AA3C73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</w:rPr>
        <w:t>«Нате!», «Разговор с фининспектором о поэзии», «Сергею Есенину», «Письмо товарищу Кострову из Парижа о сущности любви», «Письмо Татьяне Яков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</w:rPr>
        <w:softHyphen/>
        <w:t>левой». 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(Возможен выбор 3—5 других стихотворений.)</w:t>
      </w:r>
    </w:p>
    <w:p w:rsidR="00AA3C73" w:rsidRDefault="00AA3C73" w:rsidP="00AA3C73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Начало творческого пути: дух бунтарства и эпатажа. Поэзия и живопись. Маяковский и футуризм. Поэт и рево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люция. Пафос революционного переустройства мира. Космическая масштабность образов. Поэтическое нова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торство Маяковского (ритм, рифма, неологизмы, гипер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боличность, пластика образов, дерзкая метафоричность, необычность строфики, графики стиха).   </w:t>
      </w:r>
    </w:p>
    <w:p w:rsidR="00AA3C73" w:rsidRDefault="00AA3C73" w:rsidP="00AA3C73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   Своеобразие лю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бовной лирики поэта. Тема поэта и поэзии в творчестве Маяковского. Сатирическая лирика и драматургия поэта. Широта жанрового диапазона творчества поэта-новатора.</w:t>
      </w:r>
    </w:p>
    <w:p w:rsidR="00AA3C73" w:rsidRDefault="00AA3C73" w:rsidP="00AA3C73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Традиции Маяковского в российской поэзии 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XX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сто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летия.</w:t>
      </w:r>
    </w:p>
    <w:p w:rsidR="001351D0" w:rsidRDefault="00AA3C73" w:rsidP="00AA3C73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</w:rPr>
        <w:t>Теория литературы.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Футуризм (развитие пред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ставлений). Тоническое стихосложение (углубление по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нятия). Развитие представлений о рифме: рифма со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ставная (каламбурная), рифма ассонансная </w:t>
      </w:r>
    </w:p>
    <w:p w:rsidR="00AA3C73" w:rsidRDefault="00AA3C73" w:rsidP="000A53B9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                  </w:t>
      </w:r>
    </w:p>
    <w:p w:rsidR="00AA3C73" w:rsidRDefault="00AA3C73" w:rsidP="00AA3C73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</w:rPr>
        <w:t>Литература 30-х годов.  </w:t>
      </w:r>
    </w:p>
    <w:p w:rsidR="00AA3C73" w:rsidRDefault="00AA3C73" w:rsidP="00AA3C73">
      <w:pPr>
        <w:shd w:val="clear" w:color="auto" w:fill="FFFFFF"/>
        <w:spacing w:after="0" w:line="293" w:lineRule="atLeast"/>
        <w:ind w:left="-90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                        Творческие поиски писателей в 30-е   годы </w:t>
      </w:r>
    </w:p>
    <w:p w:rsidR="00AA3C73" w:rsidRDefault="00AA3C73" w:rsidP="00AA3C73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  Сложность творческих поисков и писательских судеб в 30-е годы. Судьба человека и его призвание в поэзии 30-х годов. Понимание миссии поэта и значения поэзии в творчестве 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</w:rPr>
        <w:t>А. Ахматовой, М. Цветаевой, Б. Пас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</w:rPr>
        <w:softHyphen/>
        <w:t>тернака, О. Мандельштама 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 др.</w:t>
      </w:r>
    </w:p>
    <w:p w:rsidR="00AA3C73" w:rsidRDefault="00AA3C73" w:rsidP="00AA3C73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  </w:t>
      </w:r>
    </w:p>
    <w:p w:rsidR="001351D0" w:rsidRDefault="00AA3C73" w:rsidP="00AA3C73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Михаил Афанасьевич Булгаков </w:t>
      </w:r>
    </w:p>
    <w:p w:rsidR="00AA3C73" w:rsidRDefault="00AA3C73" w:rsidP="00AA3C73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Жизнь и творчест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во (обзор).    </w:t>
      </w:r>
      <w:r w:rsidR="005D2C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Роман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</w:rPr>
        <w:t>«Мастер и Маргарита»,</w:t>
      </w:r>
    </w:p>
    <w:p w:rsidR="00AA3C73" w:rsidRDefault="00AA3C73" w:rsidP="00AA3C73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История создания романа «Белая гвардия». Своеобра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зие жанра и композиции. Многомерность исторического пространства в романе.   История создания и публикации романа «Мастер и Маргарита». Своеобразие жанра и композиции романа. Роль эпиграфа. Многоплановость, разноуровневость по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вествования: от символического (библейского или мифо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логического) до сатирического (бытового). Сочетание ре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альности и фантастики. Проблема предательства (Иуда), тема ученичества (Левий Матвей) и тема совести (Понтий Пилат) в романе. «Мастер и Маргарита» — апология творчества и идеальной любви в атмосфере отчаяния и мрака.</w:t>
      </w:r>
    </w:p>
    <w:p w:rsidR="00AA3C73" w:rsidRDefault="00AA3C73" w:rsidP="00AA3C73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</w:rPr>
        <w:t>   Теория литературы.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Разнообразие типов рома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на в русской прозе 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XX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века. Традиции и новаторство в литературе.</w:t>
      </w:r>
    </w:p>
    <w:p w:rsidR="00AA3C73" w:rsidRDefault="00AA3C73" w:rsidP="00AA3C73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Булгаков в трактовке современного театра (анализ теат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ральных постановок по произведениям писателя</w:t>
      </w:r>
    </w:p>
    <w:p w:rsidR="001351D0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Творчество М.И. Цветаевой, А.А. Ахматовой, О.Э. </w:t>
      </w:r>
      <w:r w:rsidR="004B1D9B">
        <w:rPr>
          <w:rFonts w:ascii="Times New Roman" w:eastAsia="Calibri" w:hAnsi="Times New Roman" w:cs="Times New Roman"/>
          <w:sz w:val="24"/>
          <w:szCs w:val="24"/>
        </w:rPr>
        <w:t>Мандельштам</w:t>
      </w:r>
      <w:r w:rsidR="001351D0">
        <w:rPr>
          <w:rFonts w:ascii="Times New Roman" w:eastAsia="Calibri" w:hAnsi="Times New Roman" w:cs="Times New Roman"/>
          <w:sz w:val="24"/>
          <w:szCs w:val="24"/>
        </w:rPr>
        <w:t xml:space="preserve"> Сочинение по п</w:t>
      </w:r>
      <w:r w:rsidR="008A4765">
        <w:rPr>
          <w:rFonts w:ascii="Times New Roman" w:eastAsia="Calibri" w:hAnsi="Times New Roman" w:cs="Times New Roman"/>
          <w:sz w:val="24"/>
          <w:szCs w:val="24"/>
        </w:rPr>
        <w:t xml:space="preserve">оэзии поэтов ( по выбору) 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Б.Л.Пастернак</w:t>
      </w:r>
      <w:r w:rsidR="002F550C">
        <w:rPr>
          <w:rFonts w:ascii="Times New Roman" w:eastAsia="Calibri" w:hAnsi="Times New Roman" w:cs="Times New Roman"/>
          <w:sz w:val="24"/>
          <w:szCs w:val="24"/>
        </w:rPr>
        <w:t xml:space="preserve">.   Жизнь и творчество (обзор) </w:t>
      </w:r>
      <w:r>
        <w:rPr>
          <w:rFonts w:ascii="Times New Roman" w:eastAsia="Calibri" w:hAnsi="Times New Roman" w:cs="Times New Roman"/>
          <w:bCs/>
          <w:sz w:val="24"/>
          <w:szCs w:val="24"/>
        </w:rPr>
        <w:t>«Поэт и стихи»,«Февраль. Достать чернил и плакать!..», «Определение поэзии»,«Во всем мне хочется дойти...»,«Любить иных— тяжелый крест...»,«Никого не будет в доме...»,«Сосны»,«Иней»,«Снегидет», «Гамлет»,«3имняя ночь» (по выбору учителя и учащихся).</w:t>
      </w:r>
    </w:p>
    <w:p w:rsidR="004E415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Поэтическая эволюция Пастернака: от сложности языка к простоте поэтического слова. Проникновенный лиризм и одухотворенность поэзии Пастернака. Стремление "поймать живое". Пристальное внимание к живым просторам, восторг перед миром природы.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Размышления о жизни, любви, природе искусства. Живописность и музыкальность поэзии, динамичность и порывистость стиха, раскованность синтаксиса. Яркость формы и философская насыщенность лирики. Человек и природа. Поэт и поэзия. Тема интеллигенции в революции. Герой и автор. Соединение патетической </w:t>
      </w:r>
      <w:r w:rsidR="004E4153">
        <w:rPr>
          <w:rFonts w:ascii="Times New Roman" w:eastAsia="Calibri" w:hAnsi="Times New Roman" w:cs="Times New Roman"/>
          <w:sz w:val="24"/>
          <w:szCs w:val="24"/>
        </w:rPr>
        <w:t>интонации и разговорного языка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  "Доктор Живаго" (обзор).</w:t>
      </w:r>
      <w:r>
        <w:rPr>
          <w:rFonts w:ascii="Times New Roman" w:eastAsia="Calibri" w:hAnsi="Times New Roman" w:cs="Times New Roman"/>
          <w:sz w:val="24"/>
          <w:szCs w:val="24"/>
        </w:rPr>
        <w:t>Жанровое своеобразие романа. Соединение эпического и лирического начала. Образ Юрия Живаго. Цикл стихотворений героя. Его связь с проблематикой романа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Осип Эмильевич Мандельштам .</w:t>
      </w:r>
      <w:r w:rsidR="004E4153">
        <w:rPr>
          <w:rFonts w:ascii="Times New Roman" w:eastAsia="Calibri" w:hAnsi="Times New Roman" w:cs="Times New Roman"/>
          <w:sz w:val="24"/>
          <w:szCs w:val="24"/>
        </w:rPr>
        <w:t>Жизнь и творче</w:t>
      </w:r>
      <w:r w:rsidR="004E4153">
        <w:rPr>
          <w:rFonts w:ascii="Times New Roman" w:eastAsia="Calibri" w:hAnsi="Times New Roman" w:cs="Times New Roman"/>
          <w:sz w:val="24"/>
          <w:szCs w:val="24"/>
        </w:rPr>
        <w:softHyphen/>
        <w:t>ство (обзор)</w:t>
      </w:r>
      <w:r>
        <w:rPr>
          <w:rFonts w:ascii="Times New Roman" w:eastAsia="Calibri" w:hAnsi="Times New Roman" w:cs="Times New Roman"/>
          <w:sz w:val="24"/>
          <w:szCs w:val="24"/>
        </w:rPr>
        <w:t>   Стихотворения: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Notre Dame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», «Бессонница. Го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мер. Тугие паруса...», «За гремучую доблесть гря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дущих веков...», «Я вернулся в мой город, знакомый до 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слез...» </w:t>
      </w:r>
      <w:r>
        <w:rPr>
          <w:rFonts w:ascii="Times New Roman" w:eastAsia="Calibri" w:hAnsi="Times New Roman" w:cs="Times New Roman"/>
          <w:sz w:val="24"/>
          <w:szCs w:val="24"/>
        </w:rPr>
        <w:t>(указанные произведения обязательны для изучения).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«Айя-София», «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Silentium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», «Концерт на вокзале», «Мы живем, под собою не чуя страны...». </w:t>
      </w:r>
      <w:r>
        <w:rPr>
          <w:rFonts w:ascii="Times New Roman" w:eastAsia="Calibri" w:hAnsi="Times New Roman" w:cs="Times New Roman"/>
          <w:sz w:val="24"/>
          <w:szCs w:val="24"/>
        </w:rPr>
        <w:t>(Возможен выбор 3—4 других стихотворений.)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Культурологические истоки творчества поэта. Сло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во, словообраз в поэтике Мандельштама. Музыкальная природа эстетического переживания в стихотворениях поэта. Описательно-живописная манера и философич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ность поэзии Мандельштама. Импрессионистическая символика цвета. Ритмико-интонационное многообра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зие. Поэт и «век-волкодав». Поэзия Мандельштама в конце 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>
        <w:rPr>
          <w:rFonts w:ascii="Times New Roman" w:eastAsia="Calibri" w:hAnsi="Times New Roman" w:cs="Times New Roman"/>
          <w:sz w:val="24"/>
          <w:szCs w:val="24"/>
        </w:rPr>
        <w:t> — начале 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>
        <w:rPr>
          <w:rFonts w:ascii="Times New Roman" w:eastAsia="Calibri" w:hAnsi="Times New Roman" w:cs="Times New Roman"/>
          <w:sz w:val="24"/>
          <w:szCs w:val="24"/>
        </w:rPr>
        <w:t> века.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Теория литературы.</w:t>
      </w:r>
      <w:r>
        <w:rPr>
          <w:rFonts w:ascii="Times New Roman" w:eastAsia="Calibri" w:hAnsi="Times New Roman" w:cs="Times New Roman"/>
          <w:sz w:val="24"/>
          <w:szCs w:val="24"/>
        </w:rPr>
        <w:t> Импрессионизм (развитие представлений). Стих, строфа, рифма, способы риф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мовки (закрепление понятий).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Тип платоновского героя — мечта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теля и правдоискателя. Возвеличивание страдания, аскетичного бытия, благородство детей. Утопические идеи «общей жизни» как основа сюжета повести. Философская многозначность названия повести. Необычность языка и стиля Платонова. Связь его творчества с традициями русской сатиры (М. Е. Салтыков-Щедрин).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Теория литературы.</w:t>
      </w:r>
      <w:r>
        <w:rPr>
          <w:rFonts w:ascii="Times New Roman" w:eastAsia="Calibri" w:hAnsi="Times New Roman" w:cs="Times New Roman"/>
          <w:sz w:val="24"/>
          <w:szCs w:val="24"/>
        </w:rPr>
        <w:t> Индивидуальный стиль пи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сателя (углубление понятия). Авторские неологизмы (развитие представлений).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Лирика и проза периода Великой Отечественной войны 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 Русская литература 50- 90-х годов XX века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обзор с изучением произведений по выбору учителя и учащихся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Литература 50-х - начала 60-х гг. Отражение трагических конфликтов истории в судьбах героев.</w:t>
      </w:r>
    </w:p>
    <w:p w:rsidR="00AA3C73" w:rsidRDefault="004E415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А.Т.Твардовский 2 часа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«Вся суть в  одном-единственном завете...»,«Памяти матери»,«Я знаю, никакой моей вины...», «К обидам горьким собственной персоны...» и др.</w:t>
      </w:r>
    </w:p>
    <w:p w:rsidR="00AA3C73" w:rsidRDefault="00AA3C73" w:rsidP="000A53B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Чувство сопричастности к судьбам родной страны, желание понять истоки побед и потерь. Утверждение нравственных ценностей. Восприятие мира в его многообразных внутренних связях, сопряжение в лирике частного («быть самим соб</w:t>
      </w:r>
      <w:r w:rsidR="000A53B9">
        <w:rPr>
          <w:rFonts w:ascii="Times New Roman" w:eastAsia="Calibri" w:hAnsi="Times New Roman" w:cs="Times New Roman"/>
          <w:sz w:val="24"/>
          <w:szCs w:val="24"/>
        </w:rPr>
        <w:t>ой») и общего («судьбы любой»).</w:t>
      </w:r>
    </w:p>
    <w:p w:rsidR="00AA3C73" w:rsidRDefault="00AA3C73" w:rsidP="00AA3C73">
      <w:pPr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Великая Отечественная война в литературе 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Обзор с изучением произведений по выбору учителя и учащихся.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Война и духовная жизнь общества. Патриотические мотивы и сила народного чувства в лирике военных лет (Н.Тихонов, М.Исаковский, А.Сурков, К.Симонов, 0.Берггольц и др.)- Человек на войне и правда о нем. Романтика и реализм в прозе о войне. Рассказы Л.Соболева, К.Паустовского, "Непокоренные" Б.Горбатова, "Молодая гвардия" А.Фадеева, "Звезда" Э.Казакевича, "Волоколамское шоссе" А.Бека и др.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Поэтическая «оттепель».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Русская литература 50- 60-х годов XX века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обзор с изучением произведений по выбору учителя и учащихся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Литература 50-х - начала 60-х гг. Отражение трагических конфликтов истории в судьбах героев.</w:t>
      </w:r>
    </w:p>
    <w:p w:rsidR="00AA3C73" w:rsidRDefault="00AA3C73" w:rsidP="00AA3C73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Деревенская проза» 50 – 80 годов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3ч В.Г. Распутин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"Последний срок", "Прощание с Матёрой", "Живи и помни" (по выбору учителя и учащихся).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Уважение к прошлому, историческая память народа в романе "Прощание с Матёрой".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Тема гражданской ответственности в романе "Живи и помни". Трагедия человека, отторгнувшего себя от общества.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В.П.Астафьев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        "Последний поклон</w:t>
      </w:r>
      <w:r>
        <w:rPr>
          <w:rFonts w:ascii="Times New Roman" w:eastAsia="Calibri" w:hAnsi="Times New Roman" w:cs="Times New Roman"/>
          <w:sz w:val="24"/>
          <w:szCs w:val="24"/>
        </w:rPr>
        <w:t>"Последний поклон" - многоплановое произведение писателя, Мотивы трагического бессилия и оценка писателем "событий бытия". Природа и человек.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Потеря нравственных ориентиров во всех слоях общества, понижение уровня интеллигентности городского населения, стремление главного героя помочь этому обществу ("Печальный детектив").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А.Вампилов</w:t>
      </w:r>
      <w:r w:rsidR="00CC73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В. М</w:t>
      </w:r>
      <w:r w:rsidR="00CC73A3">
        <w:rPr>
          <w:rFonts w:ascii="Times New Roman" w:eastAsia="Calibri" w:hAnsi="Times New Roman" w:cs="Times New Roman"/>
          <w:bCs/>
          <w:sz w:val="24"/>
          <w:szCs w:val="24"/>
        </w:rPr>
        <w:t xml:space="preserve">. Шукшин </w:t>
      </w:r>
      <w:r>
        <w:rPr>
          <w:rFonts w:ascii="Times New Roman" w:eastAsia="Calibri" w:hAnsi="Times New Roman" w:cs="Times New Roman"/>
          <w:sz w:val="24"/>
          <w:szCs w:val="24"/>
        </w:rPr>
        <w:t>Изображение народного характера и картин народной жизни в рассказах. Диалоги в Шукшинской прозе. Особенности повествовательной манеры Шукшина.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А.И.Солженицын</w:t>
      </w:r>
      <w:r>
        <w:rPr>
          <w:rFonts w:ascii="Times New Roman" w:eastAsia="Calibri" w:hAnsi="Times New Roman" w:cs="Times New Roman"/>
          <w:sz w:val="24"/>
          <w:szCs w:val="24"/>
        </w:rPr>
        <w:t>рассказ</w:t>
      </w:r>
      <w:r>
        <w:rPr>
          <w:rFonts w:ascii="Times New Roman" w:eastAsia="Calibri" w:hAnsi="Times New Roman" w:cs="Times New Roman"/>
          <w:bCs/>
          <w:sz w:val="24"/>
          <w:szCs w:val="24"/>
        </w:rPr>
        <w:t>«Один день Ивана Денисовича).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Тема трагической судьбы человека в тоталитарном государстве и ответственности народа, а также его руководителей за настоящее и будущее страны. Особенности художественных решений в произведениях писателя. Роль публицистики в его творчестве.</w:t>
      </w:r>
    </w:p>
    <w:p w:rsidR="00AA3C73" w:rsidRDefault="00CC73A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Шламов </w:t>
      </w:r>
      <w:r w:rsidR="00AA3C73">
        <w:rPr>
          <w:rFonts w:ascii="Times New Roman" w:eastAsia="Calibri" w:hAnsi="Times New Roman" w:cs="Times New Roman"/>
          <w:sz w:val="24"/>
          <w:szCs w:val="24"/>
        </w:rPr>
        <w:t>“Колымских рассказов”. Своеобразие раскрытия “лагерной” темы. Характер повествования.  Своеобразие современной реалистической прозы</w:t>
      </w:r>
      <w:r w:rsidR="00AA3C73">
        <w:rPr>
          <w:rFonts w:ascii="Times New Roman" w:eastAsia="Calibri" w:hAnsi="Times New Roman" w:cs="Times New Roman"/>
          <w:sz w:val="24"/>
          <w:szCs w:val="24"/>
        </w:rPr>
        <w:tab/>
        <w:t xml:space="preserve"> «Деревенская» проза в современной литературе.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В.П.Астафьев</w:t>
      </w:r>
      <w:r w:rsidR="00CC73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"Последний поклон","Печальныйдетектив"и др. (по выбору учителя и учащихся). Обзор.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"Последний поклон" - многоплановое произведение писателя, Мотивы трагического бессилия и оценка писателем "событий бытия". Природа и человек.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Потеря нравственных ориентиров во всех слоях общества, понижение уровня интеллигентности городского населения, стремление главного героя помочь этому обществу ("Печальный детектив").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В.Г. Распутин</w:t>
      </w:r>
      <w:r w:rsidR="00CC73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"Последний срок", "Прощание с Матёрой",  (по выбору учителя и учащихся).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Трагическое решение проблемы отцов и детей ("Последний срок").</w:t>
      </w:r>
    </w:p>
    <w:p w:rsidR="00AA3C73" w:rsidRPr="00CC73A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Уважение к прошлому, историческая память народа</w:t>
      </w:r>
      <w:r w:rsidR="005D2C97">
        <w:rPr>
          <w:rFonts w:ascii="Times New Roman" w:eastAsia="Calibri" w:hAnsi="Times New Roman" w:cs="Times New Roman"/>
          <w:sz w:val="24"/>
          <w:szCs w:val="24"/>
        </w:rPr>
        <w:t xml:space="preserve"> в романе "Прощание с Матёрой".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Ш.</w:t>
      </w:r>
      <w:r w:rsidR="00CC73A3">
        <w:rPr>
          <w:rFonts w:ascii="Times New Roman" w:eastAsia="Calibri" w:hAnsi="Times New Roman" w:cs="Times New Roman"/>
          <w:sz w:val="24"/>
          <w:szCs w:val="24"/>
        </w:rPr>
        <w:t xml:space="preserve"> Окуджава</w:t>
      </w:r>
      <w:r w:rsidR="005D2C9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Темы и проблемы современной драматургии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Николай Михайлович Рубцов.  </w:t>
      </w:r>
      <w:r>
        <w:rPr>
          <w:rFonts w:ascii="Times New Roman" w:eastAsia="Calibri" w:hAnsi="Times New Roman" w:cs="Times New Roman"/>
          <w:sz w:val="24"/>
          <w:szCs w:val="24"/>
        </w:rPr>
        <w:t>Жизнь и творчество (обзор).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Стихотворения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«Видения на холме», «Русский ого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нек», «Я буду скакать по холмам задремавшей от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чизны...», «Звезда полей», «В горнице». </w:t>
      </w:r>
      <w:r>
        <w:rPr>
          <w:rFonts w:ascii="Times New Roman" w:eastAsia="Calibri" w:hAnsi="Times New Roman" w:cs="Times New Roman"/>
          <w:sz w:val="24"/>
          <w:szCs w:val="24"/>
        </w:rPr>
        <w:t>(Возможен выбор других стихотворений.)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Основные темы и мотивы лирики Рубцова — Родина, Русь, ее природа и история, судьба народа, духовный мир человека, его нравственные ценности: красота и любовь, жизнь и смерть, радости и страдания. Драма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тизм мироощущения поэта, обусловленный событиями его личной судьбы и судьбы народа. Взаимодействие романтического и реалистического начал, символики и быта как характерная черта стилевого своеобразия ли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рики Рубцова. Традиции Тютчева, Фета, Есенина в поэ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зии Рубцов</w:t>
      </w:r>
    </w:p>
    <w:p w:rsidR="00AA3C73" w:rsidRPr="00CC73A3" w:rsidRDefault="00CC73A3" w:rsidP="00AA3C73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И. А .Бродский. </w:t>
      </w:r>
      <w:r w:rsidR="00AA3C73">
        <w:rPr>
          <w:rFonts w:ascii="Times New Roman" w:eastAsia="Calibri" w:hAnsi="Times New Roman" w:cs="Times New Roman"/>
          <w:bCs/>
          <w:sz w:val="24"/>
          <w:szCs w:val="24"/>
        </w:rPr>
        <w:t>Стихотворения из сборников«Конец прекрасной эпохи»,«Части речи» (по выбору учителя и учащихся).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Трагическая судьба поэта. Нобелевская премия (1987). Творческие поиски и мастерство поэта.</w:t>
      </w:r>
    </w:p>
    <w:p w:rsidR="00AA3C73" w:rsidRDefault="00AA3C73" w:rsidP="00CC73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Современная литературная ситуация: реальность и перспективы ( обзор)                                                                                                                            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Творческий путь в России и в эмиграции. «Лето Господне», «Куликово поле», «Солнце мертвых». Лиризм и глубина нравственного чувства произведений писателя. Тонкость и точность описаний природы. Острое чувство родины.</w:t>
      </w:r>
    </w:p>
    <w:p w:rsidR="00AA3C73" w:rsidRDefault="00AA3C73" w:rsidP="00E42C6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Война и духовная жизнь общества. Патриотические мотивы и сила народного чувства в лирике военных лет (Н.Тихонов, М.Исаковский, А.Сурков, К.Симонов, 0.Берггольц и др.)- Человек на войне и правда о нем. Романтика и реализм в прозе о войне</w:t>
      </w:r>
      <w:r w:rsidR="00E42C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Зарубежная XX века  </w:t>
      </w:r>
      <w:r>
        <w:rPr>
          <w:rFonts w:ascii="Times New Roman" w:eastAsia="Calibri" w:hAnsi="Times New Roman" w:cs="Times New Roman"/>
          <w:sz w:val="24"/>
          <w:szCs w:val="24"/>
        </w:rPr>
        <w:t>Общий обзор европейской литературы первой половины XX в. Основные направления. Проблемы самопознания, нравственного выбора в творчестве прогрессивных писателей. Реализм и модернизм.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Э. Хемингуэй .</w:t>
      </w:r>
      <w:r>
        <w:rPr>
          <w:rFonts w:ascii="Times New Roman" w:eastAsia="Calibri" w:hAnsi="Times New Roman" w:cs="Times New Roman"/>
          <w:sz w:val="24"/>
          <w:szCs w:val="24"/>
        </w:rPr>
        <w:t>Жизнь и творчество (обзор).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Повесть «Старик и море».</w:t>
      </w:r>
    </w:p>
    <w:p w:rsidR="00AA3C73" w:rsidRDefault="00AA3C73" w:rsidP="00AA3C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Проблематика повести. Раздумья писателя о человеке, его жизненном пути. Образ рыбака Сантьяго. Роль художественной детали и реалистической символики в повести. Своеобразие стиля Хемингуэя.  </w:t>
      </w:r>
    </w:p>
    <w:p w:rsidR="000E6257" w:rsidRDefault="000E6257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0E6257" w:rsidRDefault="000E6257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0748E9" w:rsidRDefault="000748E9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0748E9" w:rsidRDefault="000748E9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0748E9" w:rsidRDefault="000748E9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7"/>
        <w:tblW w:w="9766" w:type="dxa"/>
        <w:tblLayout w:type="fixed"/>
        <w:tblLook w:val="04A0"/>
      </w:tblPr>
      <w:tblGrid>
        <w:gridCol w:w="811"/>
        <w:gridCol w:w="11"/>
        <w:gridCol w:w="4650"/>
        <w:gridCol w:w="16"/>
        <w:gridCol w:w="30"/>
        <w:gridCol w:w="14"/>
        <w:gridCol w:w="91"/>
        <w:gridCol w:w="888"/>
        <w:gridCol w:w="86"/>
        <w:gridCol w:w="31"/>
        <w:gridCol w:w="15"/>
        <w:gridCol w:w="9"/>
        <w:gridCol w:w="13"/>
        <w:gridCol w:w="1693"/>
        <w:gridCol w:w="55"/>
        <w:gridCol w:w="1353"/>
      </w:tblGrid>
      <w:tr w:rsidR="003F2F21" w:rsidRPr="00AF5ED6" w:rsidTr="000A619B">
        <w:trPr>
          <w:trHeight w:val="1156"/>
        </w:trPr>
        <w:tc>
          <w:tcPr>
            <w:tcW w:w="811" w:type="dxa"/>
            <w:vMerge w:val="restart"/>
            <w:hideMark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</w:p>
        </w:tc>
        <w:tc>
          <w:tcPr>
            <w:tcW w:w="4812" w:type="dxa"/>
            <w:gridSpan w:val="6"/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Содержание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учебного материала</w:t>
            </w:r>
          </w:p>
        </w:tc>
        <w:tc>
          <w:tcPr>
            <w:tcW w:w="1029" w:type="dxa"/>
            <w:gridSpan w:val="5"/>
            <w:vMerge w:val="restart"/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>Кол-во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>часов</w:t>
            </w:r>
          </w:p>
        </w:tc>
        <w:tc>
          <w:tcPr>
            <w:tcW w:w="1706" w:type="dxa"/>
            <w:gridSpan w:val="2"/>
            <w:vMerge w:val="restart"/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Дата 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>проведения</w:t>
            </w:r>
          </w:p>
        </w:tc>
        <w:tc>
          <w:tcPr>
            <w:tcW w:w="1408" w:type="dxa"/>
            <w:gridSpan w:val="2"/>
            <w:vMerge w:val="restart"/>
            <w:hideMark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Задание 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>на дом</w:t>
            </w:r>
          </w:p>
        </w:tc>
      </w:tr>
      <w:tr w:rsidR="003F2F21" w:rsidRPr="00AF5ED6" w:rsidTr="000A619B">
        <w:trPr>
          <w:trHeight w:val="301"/>
        </w:trPr>
        <w:tc>
          <w:tcPr>
            <w:tcW w:w="811" w:type="dxa"/>
            <w:vMerge/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812" w:type="dxa"/>
            <w:gridSpan w:val="6"/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I </w:t>
            </w: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полугодие –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48</w:t>
            </w: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>час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ов</w:t>
            </w:r>
          </w:p>
        </w:tc>
        <w:tc>
          <w:tcPr>
            <w:tcW w:w="1029" w:type="dxa"/>
            <w:gridSpan w:val="5"/>
            <w:vMerge/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Merge/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Merge/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380"/>
        </w:trPr>
        <w:tc>
          <w:tcPr>
            <w:tcW w:w="811" w:type="dxa"/>
            <w:tcBorders>
              <w:right w:val="nil"/>
            </w:tcBorders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2" w:type="dxa"/>
            <w:gridSpan w:val="6"/>
            <w:tcBorders>
              <w:left w:val="nil"/>
            </w:tcBorders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ПЕРВОЕ ПОЛУГОДИЕ </w:t>
            </w:r>
          </w:p>
        </w:tc>
        <w:tc>
          <w:tcPr>
            <w:tcW w:w="1029" w:type="dxa"/>
            <w:gridSpan w:val="5"/>
            <w:hideMark/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315"/>
        </w:trPr>
        <w:tc>
          <w:tcPr>
            <w:tcW w:w="811" w:type="dxa"/>
            <w:tcBorders>
              <w:right w:val="nil"/>
            </w:tcBorders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5" w:type="dxa"/>
            <w:gridSpan w:val="15"/>
            <w:tcBorders>
              <w:left w:val="nil"/>
            </w:tcBorders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>Введение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– 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 часа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1620"/>
        </w:trPr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12" w:type="dxa"/>
            <w:gridSpan w:val="6"/>
            <w:hideMark/>
          </w:tcPr>
          <w:p w:rsidR="003F2F21" w:rsidRDefault="003F2F21" w:rsidP="00C256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058B">
              <w:rPr>
                <w:rFonts w:ascii="Times New Roman" w:eastAsia="Times New Roman" w:hAnsi="Times New Roman"/>
                <w:sz w:val="28"/>
                <w:szCs w:val="28"/>
              </w:rPr>
              <w:t xml:space="preserve">Исторические события, общественная мысль, наука, философия, культура, искусство, литература в конце </w:t>
            </w:r>
            <w:r w:rsidRPr="008F058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XIX</w:t>
            </w:r>
            <w:r w:rsidRPr="008F058B">
              <w:rPr>
                <w:rFonts w:ascii="Times New Roman" w:eastAsia="Times New Roman" w:hAnsi="Times New Roman"/>
                <w:sz w:val="28"/>
                <w:szCs w:val="28"/>
              </w:rPr>
              <w:t xml:space="preserve"> – начале ХХ в.</w:t>
            </w:r>
          </w:p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>Входное тестирование. ИКТ</w:t>
            </w:r>
          </w:p>
        </w:tc>
        <w:tc>
          <w:tcPr>
            <w:tcW w:w="1029" w:type="dxa"/>
            <w:gridSpan w:val="5"/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768"/>
        </w:trPr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2" w:type="dxa"/>
            <w:gridSpan w:val="6"/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 xml:space="preserve">Литературный процесс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–х годов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AF5ED6">
              <w:rPr>
                <w:rFonts w:ascii="Times New Roman" w:hAnsi="Times New Roman"/>
                <w:sz w:val="28"/>
                <w:szCs w:val="28"/>
              </w:rPr>
              <w:t xml:space="preserve"> века</w:t>
            </w:r>
          </w:p>
          <w:p w:rsidR="003F2F21" w:rsidRPr="008F058B" w:rsidRDefault="003F2F21" w:rsidP="00C256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5"/>
            <w:hideMark/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368"/>
        </w:trPr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5" w:type="dxa"/>
            <w:gridSpan w:val="15"/>
            <w:hideMark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Творчество В.В. Маяковского 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11 </w:t>
            </w: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часов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</w:tr>
      <w:tr w:rsidR="003F2F21" w:rsidRPr="00AF5ED6" w:rsidTr="000A619B">
        <w:trPr>
          <w:trHeight w:val="1256"/>
        </w:trPr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07" w:type="dxa"/>
            <w:gridSpan w:val="4"/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Жизнь и творчество </w:t>
            </w:r>
          </w:p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Маяковского.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«А вы могли бы?», «Послушайте», «Скрипка и немножко </w:t>
            </w:r>
            <w:r w:rsidRPr="00AF5ED6">
              <w:rPr>
                <w:rFonts w:ascii="Times New Roman" w:hAnsi="Times New Roman"/>
                <w:sz w:val="28"/>
                <w:szCs w:val="28"/>
              </w:rPr>
              <w:t xml:space="preserve"> нервно»</w:t>
            </w:r>
          </w:p>
        </w:tc>
        <w:tc>
          <w:tcPr>
            <w:tcW w:w="993" w:type="dxa"/>
            <w:gridSpan w:val="3"/>
            <w:hideMark/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0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6"/>
          </w:tcPr>
          <w:p w:rsidR="003F2F21" w:rsidRPr="00D2516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167"/>
        </w:trPr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07" w:type="dxa"/>
            <w:gridSpan w:val="4"/>
            <w:hideMark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 xml:space="preserve">Новаторство поэзии 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В. В. Маяковского</w:t>
            </w:r>
          </w:p>
        </w:tc>
        <w:tc>
          <w:tcPr>
            <w:tcW w:w="993" w:type="dxa"/>
            <w:gridSpan w:val="3"/>
            <w:hideMark/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0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6"/>
          </w:tcPr>
          <w:p w:rsidR="003F2F21" w:rsidRPr="00D2516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315"/>
        </w:trPr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07" w:type="dxa"/>
            <w:gridSpan w:val="4"/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D5">
              <w:rPr>
                <w:rFonts w:ascii="Times New Roman" w:hAnsi="Times New Roman"/>
                <w:sz w:val="28"/>
                <w:szCs w:val="28"/>
              </w:rPr>
              <w:t>Тема любви в поэзии В. В.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Pr="006A66D5">
              <w:rPr>
                <w:rFonts w:ascii="Times New Roman" w:hAnsi="Times New Roman"/>
                <w:sz w:val="28"/>
                <w:szCs w:val="28"/>
              </w:rPr>
              <w:t>«Ли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личка!», </w:t>
            </w:r>
          </w:p>
          <w:p w:rsidR="003F2F21" w:rsidRPr="006A66D5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D5">
              <w:rPr>
                <w:rFonts w:ascii="Times New Roman" w:hAnsi="Times New Roman"/>
                <w:sz w:val="28"/>
                <w:szCs w:val="28"/>
              </w:rPr>
              <w:t xml:space="preserve"> «Письмо товарищу Кострову из Парижа о сущности любви», «Письмо Татьяне Яковлевой»</w:t>
            </w:r>
          </w:p>
        </w:tc>
        <w:tc>
          <w:tcPr>
            <w:tcW w:w="993" w:type="dxa"/>
            <w:gridSpan w:val="3"/>
            <w:hideMark/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0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6"/>
          </w:tcPr>
          <w:p w:rsidR="003F2F21" w:rsidRPr="00D2516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960"/>
        </w:trPr>
        <w:tc>
          <w:tcPr>
            <w:tcW w:w="811" w:type="dxa"/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07" w:type="dxa"/>
            <w:gridSpan w:val="4"/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 xml:space="preserve">Своеобразие любовной лирики </w:t>
            </w:r>
          </w:p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 xml:space="preserve">В.В. Маяковского. </w:t>
            </w:r>
          </w:p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Поэма «Облако в штанах»</w:t>
            </w:r>
          </w:p>
        </w:tc>
        <w:tc>
          <w:tcPr>
            <w:tcW w:w="993" w:type="dxa"/>
            <w:gridSpan w:val="3"/>
            <w:hideMark/>
          </w:tcPr>
          <w:p w:rsidR="003F2F21" w:rsidRPr="001250DB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6"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600"/>
        </w:trPr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07" w:type="dxa"/>
            <w:gridSpan w:val="4"/>
            <w:hideMark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Сюжетно-композиционная основа поэмы «Облако в штанах»</w:t>
            </w:r>
          </w:p>
        </w:tc>
        <w:tc>
          <w:tcPr>
            <w:tcW w:w="993" w:type="dxa"/>
            <w:gridSpan w:val="3"/>
            <w:hideMark/>
          </w:tcPr>
          <w:p w:rsidR="003F2F21" w:rsidRPr="001250DB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6"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200"/>
        </w:trPr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07" w:type="dxa"/>
            <w:gridSpan w:val="4"/>
            <w:hideMark/>
          </w:tcPr>
          <w:p w:rsidR="003F2F21" w:rsidRPr="0077677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772">
              <w:rPr>
                <w:rFonts w:ascii="Times New Roman" w:hAnsi="Times New Roman"/>
                <w:sz w:val="28"/>
                <w:szCs w:val="28"/>
              </w:rPr>
              <w:t xml:space="preserve">Тема революции в творчестве В.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В. Маяковского.  </w:t>
            </w:r>
            <w:r w:rsidRPr="00776772">
              <w:rPr>
                <w:rFonts w:ascii="Times New Roman" w:hAnsi="Times New Roman"/>
                <w:sz w:val="28"/>
                <w:szCs w:val="28"/>
              </w:rPr>
              <w:t xml:space="preserve"> Поэмы Маяковского «Владимир Ильич Ленин», «Хорошо!». Пафос революционного переустройства мира.</w:t>
            </w:r>
          </w:p>
        </w:tc>
        <w:tc>
          <w:tcPr>
            <w:tcW w:w="993" w:type="dxa"/>
            <w:gridSpan w:val="3"/>
            <w:hideMark/>
          </w:tcPr>
          <w:p w:rsidR="003F2F21" w:rsidRPr="001250DB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6"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1173"/>
        </w:trPr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707" w:type="dxa"/>
            <w:gridSpan w:val="4"/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Диалог с потомками, лирическая исповедь поэта-гражданина в поэме «Во весь голос»</w:t>
            </w:r>
          </w:p>
        </w:tc>
        <w:tc>
          <w:tcPr>
            <w:tcW w:w="993" w:type="dxa"/>
            <w:gridSpan w:val="3"/>
            <w:hideMark/>
          </w:tcPr>
          <w:p w:rsidR="003F2F21" w:rsidRPr="001250DB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6"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330"/>
        </w:trPr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707" w:type="dxa"/>
            <w:gridSpan w:val="4"/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772">
              <w:rPr>
                <w:rFonts w:ascii="Times New Roman" w:hAnsi="Times New Roman"/>
                <w:sz w:val="28"/>
                <w:szCs w:val="28"/>
              </w:rPr>
              <w:t xml:space="preserve">Сатира В. В. Маяковского. </w:t>
            </w:r>
          </w:p>
          <w:p w:rsidR="003F2F21" w:rsidRPr="0077677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6772">
              <w:rPr>
                <w:rFonts w:ascii="Times New Roman" w:hAnsi="Times New Roman"/>
                <w:sz w:val="28"/>
                <w:szCs w:val="28"/>
              </w:rPr>
              <w:lastRenderedPageBreak/>
              <w:t>Пьесы «Клоп», «Баня»</w:t>
            </w:r>
          </w:p>
        </w:tc>
        <w:tc>
          <w:tcPr>
            <w:tcW w:w="993" w:type="dxa"/>
            <w:gridSpan w:val="3"/>
            <w:hideMark/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0D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7" w:type="dxa"/>
            <w:gridSpan w:val="6"/>
          </w:tcPr>
          <w:p w:rsidR="003F2F21" w:rsidRPr="00D2516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960"/>
        </w:trPr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707" w:type="dxa"/>
            <w:gridSpan w:val="4"/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«Поэзия та же добыча радия». Тема поэта и поэзии в творчестве</w:t>
            </w:r>
          </w:p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 xml:space="preserve"> В.В. Маяковского</w:t>
            </w:r>
          </w:p>
        </w:tc>
        <w:tc>
          <w:tcPr>
            <w:tcW w:w="993" w:type="dxa"/>
            <w:gridSpan w:val="3"/>
            <w:hideMark/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6"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715"/>
        </w:trPr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707" w:type="dxa"/>
            <w:gridSpan w:val="4"/>
            <w:hideMark/>
          </w:tcPr>
          <w:p w:rsidR="003F2F21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Сочинение  по творчеству </w:t>
            </w:r>
          </w:p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>В.В. Маяковского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hideMark/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0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6"/>
          </w:tcPr>
          <w:p w:rsidR="003F2F21" w:rsidRPr="00D2516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839"/>
        </w:trPr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707" w:type="dxa"/>
            <w:gridSpan w:val="4"/>
          </w:tcPr>
          <w:p w:rsidR="003F2F21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Сочинение  по творчеству </w:t>
            </w:r>
          </w:p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>В.В. Маяковского</w:t>
            </w:r>
          </w:p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hideMark/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0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gridSpan w:val="6"/>
          </w:tcPr>
          <w:p w:rsidR="003F2F21" w:rsidRPr="00D2516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435"/>
        </w:trPr>
        <w:tc>
          <w:tcPr>
            <w:tcW w:w="811" w:type="dxa"/>
            <w:tcBorders>
              <w:bottom w:val="single" w:sz="4" w:space="0" w:color="auto"/>
              <w:right w:val="nil"/>
            </w:tcBorders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5" w:type="dxa"/>
            <w:gridSpan w:val="15"/>
            <w:tcBorders>
              <w:left w:val="nil"/>
              <w:bottom w:val="single" w:sz="4" w:space="0" w:color="auto"/>
            </w:tcBorders>
          </w:tcPr>
          <w:p w:rsidR="003F2F21" w:rsidRPr="006D41C7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41C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ЛИТЕРАТУРА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</w:t>
            </w:r>
            <w:r w:rsidRPr="006D41C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 </w:t>
            </w:r>
            <w:r w:rsidRPr="00D77452">
              <w:rPr>
                <w:rFonts w:ascii="Times New Roman" w:hAnsi="Times New Roman"/>
                <w:b/>
                <w:i/>
                <w:sz w:val="16"/>
                <w:szCs w:val="16"/>
              </w:rPr>
              <w:t>ГОДОВ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ХХ века – 6 часов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885"/>
        </w:trPr>
        <w:tc>
          <w:tcPr>
            <w:tcW w:w="811" w:type="dxa"/>
            <w:tcBorders>
              <w:right w:val="single" w:sz="4" w:space="0" w:color="auto"/>
            </w:tcBorders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72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1C7">
              <w:rPr>
                <w:rFonts w:ascii="Times New Roman" w:hAnsi="Times New Roman"/>
                <w:sz w:val="28"/>
                <w:szCs w:val="28"/>
              </w:rPr>
              <w:t xml:space="preserve">Характеристика литературного процесса 1920-х годов. Обзор творчества А. М. Ремизова, </w:t>
            </w:r>
          </w:p>
          <w:p w:rsidR="003F2F21" w:rsidRPr="00D7745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6D41C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D41C7">
              <w:rPr>
                <w:rFonts w:ascii="Times New Roman" w:hAnsi="Times New Roman"/>
                <w:sz w:val="28"/>
                <w:szCs w:val="28"/>
              </w:rPr>
              <w:t>Фурманова, А. С. Серафимовича</w:t>
            </w:r>
          </w:p>
        </w:tc>
        <w:tc>
          <w:tcPr>
            <w:tcW w:w="1065" w:type="dxa"/>
            <w:gridSpan w:val="3"/>
            <w:tcBorders>
              <w:left w:val="nil"/>
              <w:bottom w:val="single" w:sz="4" w:space="0" w:color="auto"/>
            </w:tcBorders>
          </w:tcPr>
          <w:p w:rsidR="003F2F21" w:rsidRPr="001250DB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1" w:type="dxa"/>
            <w:gridSpan w:val="5"/>
            <w:tcBorders>
              <w:left w:val="nil"/>
              <w:bottom w:val="single" w:sz="4" w:space="0" w:color="auto"/>
            </w:tcBorders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left w:val="nil"/>
              <w:bottom w:val="single" w:sz="4" w:space="0" w:color="auto"/>
            </w:tcBorders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150"/>
        </w:trPr>
        <w:tc>
          <w:tcPr>
            <w:tcW w:w="811" w:type="dxa"/>
            <w:tcBorders>
              <w:right w:val="single" w:sz="4" w:space="0" w:color="auto"/>
            </w:tcBorders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72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F2F21" w:rsidRPr="006D41C7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ТворчествоА.А.Фадеева. </w:t>
            </w:r>
            <w:r w:rsidRPr="006D41C7">
              <w:rPr>
                <w:rFonts w:ascii="Times New Roman" w:hAnsi="Times New Roman"/>
                <w:sz w:val="28"/>
                <w:szCs w:val="28"/>
              </w:rPr>
              <w:t xml:space="preserve"> Проблематика и идейная сущность романа А. А. Фадеева «Разгром»</w:t>
            </w:r>
          </w:p>
        </w:tc>
        <w:tc>
          <w:tcPr>
            <w:tcW w:w="1065" w:type="dxa"/>
            <w:gridSpan w:val="3"/>
            <w:tcBorders>
              <w:left w:val="nil"/>
              <w:bottom w:val="single" w:sz="4" w:space="0" w:color="auto"/>
            </w:tcBorders>
          </w:tcPr>
          <w:p w:rsidR="003F2F21" w:rsidRPr="001250DB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1" w:type="dxa"/>
            <w:gridSpan w:val="5"/>
            <w:tcBorders>
              <w:left w:val="nil"/>
              <w:bottom w:val="single" w:sz="4" w:space="0" w:color="auto"/>
            </w:tcBorders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left w:val="nil"/>
              <w:bottom w:val="single" w:sz="4" w:space="0" w:color="auto"/>
            </w:tcBorders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112"/>
        </w:trPr>
        <w:tc>
          <w:tcPr>
            <w:tcW w:w="811" w:type="dxa"/>
            <w:tcBorders>
              <w:right w:val="single" w:sz="4" w:space="0" w:color="auto"/>
            </w:tcBorders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72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Творчество А.А.Фадеева.</w:t>
            </w:r>
          </w:p>
          <w:p w:rsidR="003F2F21" w:rsidRPr="006D41C7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1C7">
              <w:rPr>
                <w:rFonts w:ascii="Times New Roman" w:hAnsi="Times New Roman"/>
                <w:sz w:val="28"/>
                <w:szCs w:val="28"/>
              </w:rPr>
              <w:t>Проблематика и идейная сущность романа А. А. Фадеева «Разгром»</w:t>
            </w:r>
          </w:p>
        </w:tc>
        <w:tc>
          <w:tcPr>
            <w:tcW w:w="1065" w:type="dxa"/>
            <w:gridSpan w:val="3"/>
            <w:tcBorders>
              <w:left w:val="nil"/>
              <w:bottom w:val="single" w:sz="4" w:space="0" w:color="auto"/>
            </w:tcBorders>
          </w:tcPr>
          <w:p w:rsidR="003F2F21" w:rsidRPr="001250DB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1" w:type="dxa"/>
            <w:gridSpan w:val="5"/>
            <w:tcBorders>
              <w:left w:val="nil"/>
              <w:bottom w:val="single" w:sz="4" w:space="0" w:color="auto"/>
            </w:tcBorders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left w:val="nil"/>
              <w:bottom w:val="single" w:sz="4" w:space="0" w:color="auto"/>
            </w:tcBorders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960"/>
        </w:trPr>
        <w:tc>
          <w:tcPr>
            <w:tcW w:w="811" w:type="dxa"/>
            <w:tcBorders>
              <w:right w:val="single" w:sz="4" w:space="0" w:color="auto"/>
            </w:tcBorders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72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F2F21" w:rsidRPr="006D41C7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1C7">
              <w:rPr>
                <w:rFonts w:ascii="Times New Roman" w:hAnsi="Times New Roman"/>
                <w:sz w:val="28"/>
                <w:szCs w:val="28"/>
              </w:rPr>
              <w:t>Тема революции и Гражданской войны в прозе И. Э. Бабеля. Сборник рассказов «Конармия»</w:t>
            </w:r>
          </w:p>
        </w:tc>
        <w:tc>
          <w:tcPr>
            <w:tcW w:w="1065" w:type="dxa"/>
            <w:gridSpan w:val="3"/>
            <w:tcBorders>
              <w:left w:val="nil"/>
              <w:bottom w:val="single" w:sz="4" w:space="0" w:color="auto"/>
            </w:tcBorders>
          </w:tcPr>
          <w:p w:rsidR="003F2F21" w:rsidRPr="001250DB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1" w:type="dxa"/>
            <w:gridSpan w:val="5"/>
            <w:tcBorders>
              <w:left w:val="nil"/>
              <w:bottom w:val="single" w:sz="4" w:space="0" w:color="auto"/>
            </w:tcBorders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left w:val="nil"/>
              <w:bottom w:val="single" w:sz="4" w:space="0" w:color="auto"/>
            </w:tcBorders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855"/>
        </w:trPr>
        <w:tc>
          <w:tcPr>
            <w:tcW w:w="811" w:type="dxa"/>
            <w:tcBorders>
              <w:right w:val="single" w:sz="4" w:space="0" w:color="auto"/>
            </w:tcBorders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72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F2F21" w:rsidRPr="006D41C7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1C7"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изнь и творчество Е.И. Замятина.</w:t>
            </w:r>
            <w:r w:rsidRPr="006D41C7">
              <w:rPr>
                <w:rFonts w:ascii="Times New Roman" w:hAnsi="Times New Roman"/>
                <w:sz w:val="28"/>
                <w:szCs w:val="28"/>
              </w:rPr>
              <w:t xml:space="preserve"> Обзор романа антиутопии «Мы»</w:t>
            </w:r>
          </w:p>
        </w:tc>
        <w:tc>
          <w:tcPr>
            <w:tcW w:w="1065" w:type="dxa"/>
            <w:gridSpan w:val="3"/>
            <w:tcBorders>
              <w:left w:val="nil"/>
              <w:bottom w:val="single" w:sz="4" w:space="0" w:color="auto"/>
            </w:tcBorders>
          </w:tcPr>
          <w:p w:rsidR="003F2F21" w:rsidRPr="001250DB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1" w:type="dxa"/>
            <w:gridSpan w:val="5"/>
            <w:tcBorders>
              <w:left w:val="nil"/>
              <w:bottom w:val="single" w:sz="4" w:space="0" w:color="auto"/>
            </w:tcBorders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left w:val="nil"/>
              <w:bottom w:val="single" w:sz="4" w:space="0" w:color="auto"/>
            </w:tcBorders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740"/>
        </w:trPr>
        <w:tc>
          <w:tcPr>
            <w:tcW w:w="811" w:type="dxa"/>
            <w:tcBorders>
              <w:right w:val="single" w:sz="4" w:space="0" w:color="auto"/>
            </w:tcBorders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72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1C7">
              <w:rPr>
                <w:rFonts w:ascii="Times New Roman" w:hAnsi="Times New Roman"/>
                <w:sz w:val="28"/>
                <w:szCs w:val="28"/>
              </w:rPr>
              <w:t xml:space="preserve">Творчество М. М. Зощенко. </w:t>
            </w:r>
          </w:p>
          <w:p w:rsidR="003F2F21" w:rsidRPr="006D41C7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1C7">
              <w:rPr>
                <w:rFonts w:ascii="Times New Roman" w:hAnsi="Times New Roman"/>
                <w:sz w:val="28"/>
                <w:szCs w:val="28"/>
              </w:rPr>
              <w:t>Рассказы «Аристократка», «Стакан», «История болезни», «Монтёр», «Баня», «Беспокойный старичок», «Нервные люди», «Жертва революции». Индивидуальный стиль писателя. Юмор и сатира</w:t>
            </w:r>
          </w:p>
        </w:tc>
        <w:tc>
          <w:tcPr>
            <w:tcW w:w="1065" w:type="dxa"/>
            <w:gridSpan w:val="3"/>
            <w:tcBorders>
              <w:left w:val="nil"/>
              <w:bottom w:val="single" w:sz="4" w:space="0" w:color="auto"/>
            </w:tcBorders>
          </w:tcPr>
          <w:p w:rsidR="003F2F21" w:rsidRPr="001250DB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1" w:type="dxa"/>
            <w:gridSpan w:val="5"/>
            <w:tcBorders>
              <w:left w:val="nil"/>
              <w:bottom w:val="single" w:sz="4" w:space="0" w:color="auto"/>
            </w:tcBorders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left w:val="nil"/>
              <w:bottom w:val="single" w:sz="4" w:space="0" w:color="auto"/>
            </w:tcBorders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70"/>
        </w:trPr>
        <w:tc>
          <w:tcPr>
            <w:tcW w:w="811" w:type="dxa"/>
            <w:tcBorders>
              <w:right w:val="nil"/>
            </w:tcBorders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5" w:type="dxa"/>
            <w:gridSpan w:val="15"/>
            <w:tcBorders>
              <w:left w:val="nil"/>
            </w:tcBorders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Русская литература 1930-х  </w:t>
            </w:r>
            <w:r w:rsidRPr="002067A0">
              <w:rPr>
                <w:rFonts w:ascii="Times New Roman" w:hAnsi="Times New Roman"/>
                <w:b/>
                <w:i/>
                <w:sz w:val="24"/>
                <w:szCs w:val="24"/>
              </w:rPr>
              <w:t>годов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ХХ </w:t>
            </w:r>
            <w:r w:rsidRPr="002067A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века </w:t>
            </w: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>–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 часа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</w:tr>
      <w:tr w:rsidR="003F2F21" w:rsidRPr="00AF5ED6" w:rsidTr="000A619B"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707" w:type="dxa"/>
            <w:gridSpan w:val="4"/>
            <w:hideMark/>
          </w:tcPr>
          <w:p w:rsidR="003F2F21" w:rsidRPr="00E266E5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Общая </w:t>
            </w:r>
            <w:r w:rsidRPr="00E266E5">
              <w:rPr>
                <w:rFonts w:ascii="Times New Roman" w:hAnsi="Times New Roman"/>
                <w:sz w:val="28"/>
                <w:szCs w:val="28"/>
              </w:rPr>
              <w:t>характеристика литературы 1930-х годов</w:t>
            </w:r>
          </w:p>
        </w:tc>
        <w:tc>
          <w:tcPr>
            <w:tcW w:w="1134" w:type="dxa"/>
            <w:gridSpan w:val="7"/>
            <w:hideMark/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0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Pr="001250DB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127"/>
        </w:trPr>
        <w:tc>
          <w:tcPr>
            <w:tcW w:w="9766" w:type="dxa"/>
            <w:gridSpan w:val="16"/>
          </w:tcPr>
          <w:p w:rsidR="003F2F21" w:rsidRPr="00E266E5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Творчество  А. П. Платонова  - 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E266E5">
              <w:rPr>
                <w:rFonts w:ascii="Times New Roman" w:hAnsi="Times New Roman"/>
                <w:b/>
                <w:i/>
                <w:sz w:val="28"/>
                <w:szCs w:val="28"/>
              </w:rPr>
              <w:t>2 ч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аса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</w:tr>
      <w:tr w:rsidR="000748E9" w:rsidRPr="00AF5ED6" w:rsidTr="000F2A97">
        <w:trPr>
          <w:trHeight w:val="1610"/>
        </w:trPr>
        <w:tc>
          <w:tcPr>
            <w:tcW w:w="811" w:type="dxa"/>
          </w:tcPr>
          <w:p w:rsidR="000748E9" w:rsidRPr="006E2989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707" w:type="dxa"/>
            <w:gridSpan w:val="4"/>
            <w:hideMark/>
          </w:tcPr>
          <w:p w:rsidR="000748E9" w:rsidRPr="00E266E5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Жизнь и творчество</w:t>
            </w:r>
          </w:p>
          <w:p w:rsidR="000748E9" w:rsidRPr="00E266E5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6E5">
              <w:rPr>
                <w:rFonts w:ascii="Times New Roman" w:hAnsi="Times New Roman"/>
                <w:sz w:val="28"/>
                <w:szCs w:val="28"/>
              </w:rPr>
              <w:t>А. П. Платонова.</w:t>
            </w:r>
          </w:p>
          <w:p w:rsidR="000748E9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6E5">
              <w:rPr>
                <w:rFonts w:ascii="Times New Roman" w:hAnsi="Times New Roman"/>
                <w:sz w:val="28"/>
                <w:szCs w:val="28"/>
              </w:rPr>
              <w:t xml:space="preserve"> Обзор повести </w:t>
            </w:r>
          </w:p>
          <w:p w:rsidR="000748E9" w:rsidRPr="00E266E5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266E5">
              <w:rPr>
                <w:rFonts w:ascii="Times New Roman" w:hAnsi="Times New Roman"/>
                <w:sz w:val="28"/>
                <w:szCs w:val="28"/>
              </w:rPr>
              <w:t>«Сокровенный человек»</w:t>
            </w:r>
          </w:p>
          <w:p w:rsidR="000748E9" w:rsidRPr="00E266E5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25" w:type="dxa"/>
            <w:gridSpan w:val="6"/>
          </w:tcPr>
          <w:p w:rsidR="000748E9" w:rsidRPr="000748E9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8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  <w:gridSpan w:val="4"/>
          </w:tcPr>
          <w:p w:rsidR="000748E9" w:rsidRPr="00AF5ED6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53" w:type="dxa"/>
          </w:tcPr>
          <w:p w:rsidR="000748E9" w:rsidRPr="00AF5ED6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314"/>
        </w:trPr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707" w:type="dxa"/>
            <w:gridSpan w:val="4"/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 xml:space="preserve">А.П. Платонов.  </w:t>
            </w:r>
          </w:p>
          <w:p w:rsidR="003F2F21" w:rsidRDefault="003F2F21" w:rsidP="00C256AB">
            <w:pPr>
              <w:autoSpaceDE w:val="0"/>
              <w:autoSpaceDN w:val="0"/>
              <w:adjustRightInd w:val="0"/>
              <w:jc w:val="both"/>
            </w:pPr>
            <w:r w:rsidRPr="00AF5ED6">
              <w:rPr>
                <w:rFonts w:ascii="Times New Roman" w:hAnsi="Times New Roman"/>
                <w:sz w:val="28"/>
                <w:szCs w:val="28"/>
              </w:rPr>
              <w:t>«Впрок».  «Котлован»</w:t>
            </w:r>
            <w:r>
              <w:rPr>
                <w:rFonts w:ascii="Times New Roman" w:hAnsi="Times New Roman"/>
                <w:sz w:val="28"/>
                <w:szCs w:val="28"/>
              </w:rPr>
              <w:t>( обзор)</w:t>
            </w:r>
          </w:p>
        </w:tc>
        <w:tc>
          <w:tcPr>
            <w:tcW w:w="1125" w:type="dxa"/>
            <w:gridSpan w:val="6"/>
          </w:tcPr>
          <w:p w:rsidR="003F2F21" w:rsidRPr="000748E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8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  <w:gridSpan w:val="4"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53" w:type="dxa"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480"/>
        </w:trPr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5" w:type="dxa"/>
            <w:gridSpan w:val="15"/>
            <w:hideMark/>
          </w:tcPr>
          <w:p w:rsidR="003F2F21" w:rsidRPr="00AF5ED6" w:rsidRDefault="009A3EE4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</w:t>
            </w:r>
            <w:r w:rsidR="003F2F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Творчество </w:t>
            </w:r>
            <w:r w:rsidR="003F2F21">
              <w:rPr>
                <w:rFonts w:ascii="Times New Roman" w:hAnsi="Times New Roman"/>
                <w:b/>
                <w:sz w:val="28"/>
                <w:szCs w:val="28"/>
              </w:rPr>
              <w:t>А.Н. Толстого</w:t>
            </w:r>
            <w:r w:rsidR="003F2F21" w:rsidRPr="001C6A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3F2F21" w:rsidRPr="001C6AC8">
              <w:rPr>
                <w:rFonts w:ascii="Times New Roman" w:hAnsi="Times New Roman"/>
                <w:b/>
                <w:sz w:val="28"/>
                <w:szCs w:val="28"/>
              </w:rPr>
              <w:t xml:space="preserve">(2 </w:t>
            </w:r>
            <w:r w:rsidR="003F2F21">
              <w:rPr>
                <w:rFonts w:ascii="Times New Roman" w:hAnsi="Times New Roman"/>
                <w:b/>
                <w:sz w:val="28"/>
                <w:szCs w:val="28"/>
              </w:rPr>
              <w:t>часа</w:t>
            </w:r>
            <w:r w:rsidR="003F2F21" w:rsidRPr="001C6AC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3F2F21" w:rsidRPr="00AF5ED6" w:rsidTr="000A619B">
        <w:trPr>
          <w:trHeight w:val="195"/>
        </w:trPr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677" w:type="dxa"/>
            <w:gridSpan w:val="3"/>
            <w:hideMark/>
          </w:tcPr>
          <w:p w:rsidR="003F2F21" w:rsidRPr="001C6AC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А.Н.Толстой. Жизнь </w:t>
            </w:r>
            <w:r w:rsidRPr="001C6AC8">
              <w:rPr>
                <w:rFonts w:ascii="Times New Roman" w:hAnsi="Times New Roman"/>
                <w:color w:val="000000"/>
                <w:sz w:val="28"/>
                <w:szCs w:val="28"/>
              </w:rPr>
              <w:t>и художественное наследие писателя. Обзор автобиографической</w:t>
            </w:r>
          </w:p>
          <w:p w:rsidR="003F2F21" w:rsidRPr="001C6AC8" w:rsidRDefault="003F2F21" w:rsidP="00C256AB">
            <w:pPr>
              <w:rPr>
                <w:rFonts w:ascii="Times New Roman" w:hAnsi="Times New Roman"/>
                <w:sz w:val="28"/>
                <w:szCs w:val="28"/>
              </w:rPr>
            </w:pPr>
            <w:r w:rsidRPr="001C6AC8">
              <w:rPr>
                <w:rFonts w:ascii="Times New Roman" w:hAnsi="Times New Roman"/>
                <w:color w:val="000000"/>
                <w:sz w:val="28"/>
                <w:szCs w:val="28"/>
              </w:rPr>
              <w:t>повести «Детство Никиты»</w:t>
            </w:r>
          </w:p>
        </w:tc>
        <w:tc>
          <w:tcPr>
            <w:tcW w:w="1140" w:type="dxa"/>
            <w:gridSpan w:val="6"/>
          </w:tcPr>
          <w:p w:rsidR="003F2F21" w:rsidRPr="009E76A3" w:rsidRDefault="003F2F21" w:rsidP="00C256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gridSpan w:val="4"/>
          </w:tcPr>
          <w:p w:rsidR="003F2F21" w:rsidRPr="009E76A3" w:rsidRDefault="003F2F21" w:rsidP="00C256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195"/>
        </w:trPr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677" w:type="dxa"/>
            <w:gridSpan w:val="3"/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6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 русской истории в романе </w:t>
            </w:r>
          </w:p>
          <w:p w:rsidR="003F2F21" w:rsidRPr="001C6AC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C6AC8">
              <w:rPr>
                <w:rFonts w:ascii="Times New Roman" w:hAnsi="Times New Roman"/>
                <w:color w:val="000000"/>
                <w:sz w:val="28"/>
                <w:szCs w:val="28"/>
              </w:rPr>
              <w:t>А. Н. Толстого «Пётр I»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40" w:type="dxa"/>
            <w:gridSpan w:val="6"/>
          </w:tcPr>
          <w:p w:rsidR="003F2F21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F2F21" w:rsidRPr="000748E9" w:rsidRDefault="000748E9" w:rsidP="00C256AB">
            <w:pPr>
              <w:rPr>
                <w:rFonts w:ascii="Times New Roman" w:hAnsi="Times New Roman"/>
                <w:sz w:val="28"/>
                <w:szCs w:val="28"/>
              </w:rPr>
            </w:pPr>
            <w:r w:rsidRPr="000748E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30" w:type="dxa"/>
            <w:gridSpan w:val="4"/>
          </w:tcPr>
          <w:p w:rsidR="003F2F21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F2F21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329"/>
        </w:trPr>
        <w:tc>
          <w:tcPr>
            <w:tcW w:w="5472" w:type="dxa"/>
            <w:gridSpan w:val="3"/>
            <w:tcBorders>
              <w:bottom w:val="single" w:sz="4" w:space="0" w:color="auto"/>
              <w:right w:val="nil"/>
            </w:tcBorders>
          </w:tcPr>
          <w:p w:rsidR="003F2F21" w:rsidRPr="006D41C7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Творчество М.М. Пришвина – </w:t>
            </w:r>
          </w:p>
        </w:tc>
        <w:tc>
          <w:tcPr>
            <w:tcW w:w="115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F2F21" w:rsidRPr="00AF5ED6" w:rsidRDefault="009A3EE4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3F2F21">
              <w:rPr>
                <w:rFonts w:ascii="Times New Roman" w:hAnsi="Times New Roman"/>
                <w:b/>
                <w:sz w:val="28"/>
                <w:szCs w:val="28"/>
              </w:rPr>
              <w:t>1 час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138" w:type="dxa"/>
            <w:gridSpan w:val="6"/>
            <w:tcBorders>
              <w:left w:val="nil"/>
              <w:bottom w:val="single" w:sz="4" w:space="0" w:color="auto"/>
            </w:tcBorders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465"/>
        </w:trPr>
        <w:tc>
          <w:tcPr>
            <w:tcW w:w="822" w:type="dxa"/>
            <w:gridSpan w:val="2"/>
            <w:tcBorders>
              <w:bottom w:val="single" w:sz="4" w:space="0" w:color="auto"/>
              <w:right w:val="nil"/>
            </w:tcBorders>
          </w:tcPr>
          <w:p w:rsidR="003F2F21" w:rsidRPr="00473BC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3BC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50" w:type="dxa"/>
            <w:tcBorders>
              <w:bottom w:val="single" w:sz="4" w:space="0" w:color="auto"/>
              <w:right w:val="single" w:sz="4" w:space="0" w:color="auto"/>
            </w:tcBorders>
          </w:tcPr>
          <w:p w:rsidR="003F2F21" w:rsidRPr="00F12D3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2D38">
              <w:rPr>
                <w:rFonts w:ascii="Times New Roman" w:hAnsi="Times New Roman"/>
                <w:sz w:val="28"/>
                <w:szCs w:val="28"/>
              </w:rPr>
              <w:t>М. М. Пришвин. Жизнь, творчество, личность М. М. Пришвина. Повесть «Жень-шень». Дневниковая проза. Гармония человека и природы. Автобиографичность прозы.</w:t>
            </w:r>
          </w:p>
        </w:tc>
        <w:tc>
          <w:tcPr>
            <w:tcW w:w="11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21" w:rsidRPr="000748E9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8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405"/>
        </w:trPr>
        <w:tc>
          <w:tcPr>
            <w:tcW w:w="9766" w:type="dxa"/>
            <w:gridSpan w:val="16"/>
            <w:tcBorders>
              <w:bottom w:val="nil"/>
            </w:tcBorders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315"/>
        </w:trPr>
        <w:tc>
          <w:tcPr>
            <w:tcW w:w="9766" w:type="dxa"/>
            <w:gridSpan w:val="16"/>
            <w:tcBorders>
              <w:top w:val="nil"/>
            </w:tcBorders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</w:t>
            </w: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Творчество М.А. Булгакова 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–</w:t>
            </w: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 часов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</w:tr>
      <w:tr w:rsidR="003F2F21" w:rsidRPr="00AF5ED6" w:rsidTr="000A619B">
        <w:trPr>
          <w:trHeight w:val="692"/>
        </w:trPr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707" w:type="dxa"/>
            <w:gridSpan w:val="4"/>
            <w:hideMark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Жизнь и творчество М.А. Булгакова.М.А.</w:t>
            </w:r>
            <w:r w:rsidRPr="00AF5ED6">
              <w:rPr>
                <w:rFonts w:ascii="Times New Roman" w:hAnsi="Times New Roman"/>
                <w:sz w:val="28"/>
                <w:szCs w:val="28"/>
              </w:rPr>
              <w:t>Булгаков и театр</w:t>
            </w:r>
          </w:p>
        </w:tc>
        <w:tc>
          <w:tcPr>
            <w:tcW w:w="1134" w:type="dxa"/>
            <w:gridSpan w:val="7"/>
            <w:hideMark/>
          </w:tcPr>
          <w:p w:rsidR="003F2F21" w:rsidRPr="0050034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3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Pr="006F642F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360"/>
        </w:trPr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707" w:type="dxa"/>
            <w:gridSpan w:val="4"/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создания романа</w:t>
            </w:r>
          </w:p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«Белая гвардия». Своеобразие жанра и композиция в романе 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гвардия»</w:t>
            </w:r>
          </w:p>
        </w:tc>
        <w:tc>
          <w:tcPr>
            <w:tcW w:w="1134" w:type="dxa"/>
            <w:gridSpan w:val="7"/>
            <w:hideMark/>
          </w:tcPr>
          <w:p w:rsidR="003F2F21" w:rsidRPr="0050034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707" w:type="dxa"/>
            <w:gridSpan w:val="4"/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История создания романа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«Мастер </w:t>
            </w:r>
            <w:r w:rsidRPr="00AF5ED6">
              <w:rPr>
                <w:rFonts w:ascii="Times New Roman" w:hAnsi="Times New Roman"/>
                <w:sz w:val="28"/>
                <w:szCs w:val="28"/>
              </w:rPr>
              <w:t>и Маргарита». Сатирическая сторона романа «Мастер и Маргарита»</w:t>
            </w:r>
          </w:p>
        </w:tc>
        <w:tc>
          <w:tcPr>
            <w:tcW w:w="1134" w:type="dxa"/>
            <w:gridSpan w:val="7"/>
            <w:hideMark/>
          </w:tcPr>
          <w:p w:rsidR="003F2F21" w:rsidRPr="0050034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3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Pr="00D2516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707" w:type="dxa"/>
            <w:gridSpan w:val="4"/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 xml:space="preserve">Философско-этическая проблематика романа 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«Мастер и Маргарита»</w:t>
            </w:r>
          </w:p>
        </w:tc>
        <w:tc>
          <w:tcPr>
            <w:tcW w:w="1134" w:type="dxa"/>
            <w:gridSpan w:val="7"/>
            <w:hideMark/>
          </w:tcPr>
          <w:p w:rsidR="003F2F21" w:rsidRPr="0050034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3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Pr="00D2516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c>
          <w:tcPr>
            <w:tcW w:w="811" w:type="dxa"/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707" w:type="dxa"/>
            <w:gridSpan w:val="4"/>
            <w:hideMark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История Мастера  и  Маргариты, Проблема любви и жизни. «Слои» романа «Мастер и Маргарита». Критика о романе</w:t>
            </w:r>
          </w:p>
        </w:tc>
        <w:tc>
          <w:tcPr>
            <w:tcW w:w="1134" w:type="dxa"/>
            <w:gridSpan w:val="7"/>
            <w:hideMark/>
          </w:tcPr>
          <w:p w:rsidR="003F2F21" w:rsidRPr="0050034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3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Pr="00D25168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855"/>
        </w:trPr>
        <w:tc>
          <w:tcPr>
            <w:tcW w:w="811" w:type="dxa"/>
            <w:tcBorders>
              <w:bottom w:val="single" w:sz="4" w:space="0" w:color="auto"/>
            </w:tcBorders>
            <w:hideMark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707" w:type="dxa"/>
            <w:gridSpan w:val="4"/>
            <w:tcBorders>
              <w:bottom w:val="single" w:sz="4" w:space="0" w:color="auto"/>
            </w:tcBorders>
            <w:hideMark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Контрольная работа по роману </w:t>
            </w:r>
          </w:p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sz w:val="28"/>
                <w:szCs w:val="28"/>
              </w:rPr>
              <w:t xml:space="preserve">М. А. Булгакова 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sz w:val="28"/>
                <w:szCs w:val="28"/>
              </w:rPr>
              <w:t>«Мастер и Маргарита»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  <w:hideMark/>
          </w:tcPr>
          <w:p w:rsidR="003F2F21" w:rsidRPr="004A15B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</w:tcPr>
          <w:p w:rsidR="003F2F21" w:rsidRPr="004A15B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4A15B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1019"/>
        </w:trPr>
        <w:tc>
          <w:tcPr>
            <w:tcW w:w="9766" w:type="dxa"/>
            <w:gridSpan w:val="16"/>
            <w:tcBorders>
              <w:top w:val="nil"/>
              <w:left w:val="nil"/>
              <w:bottom w:val="single" w:sz="4" w:space="0" w:color="auto"/>
            </w:tcBorders>
            <w:hideMark/>
          </w:tcPr>
          <w:p w:rsidR="003F2F21" w:rsidRPr="004A15B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F21" w:rsidRPr="00AF5ED6" w:rsidTr="000A619B">
        <w:tc>
          <w:tcPr>
            <w:tcW w:w="9766" w:type="dxa"/>
            <w:gridSpan w:val="16"/>
            <w:tcBorders>
              <w:top w:val="nil"/>
            </w:tcBorders>
            <w:hideMark/>
          </w:tcPr>
          <w:p w:rsidR="003F2F21" w:rsidRPr="00CC7EA0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184"/>
        </w:trPr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5" w:type="dxa"/>
            <w:gridSpan w:val="15"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Творчество Н.А. Островского – 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 часа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</w:tr>
      <w:tr w:rsidR="003F2F21" w:rsidRPr="00AF5ED6" w:rsidTr="000A619B">
        <w:trPr>
          <w:trHeight w:val="167"/>
        </w:trPr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661" w:type="dxa"/>
            <w:gridSpan w:val="2"/>
          </w:tcPr>
          <w:p w:rsidR="003F2F21" w:rsidRPr="00054A0B" w:rsidRDefault="003F2F21" w:rsidP="00C256AB">
            <w:pPr>
              <w:rPr>
                <w:rFonts w:ascii="Times New Roman" w:hAnsi="Times New Roman"/>
                <w:sz w:val="28"/>
                <w:szCs w:val="28"/>
              </w:rPr>
            </w:pPr>
            <w:r w:rsidRPr="00054A0B">
              <w:rPr>
                <w:rFonts w:ascii="Times New Roman" w:hAnsi="Times New Roman"/>
                <w:sz w:val="28"/>
                <w:szCs w:val="28"/>
              </w:rPr>
              <w:t>Жизнь и творчество</w:t>
            </w:r>
          </w:p>
          <w:p w:rsidR="003F2F21" w:rsidRPr="00054A0B" w:rsidRDefault="003F2F21" w:rsidP="00C256AB">
            <w:pPr>
              <w:rPr>
                <w:rFonts w:ascii="Times New Roman" w:hAnsi="Times New Roman"/>
                <w:sz w:val="28"/>
                <w:szCs w:val="28"/>
              </w:rPr>
            </w:pPr>
            <w:r w:rsidRPr="00054A0B">
              <w:rPr>
                <w:rFonts w:ascii="Times New Roman" w:hAnsi="Times New Roman"/>
                <w:sz w:val="28"/>
                <w:szCs w:val="28"/>
              </w:rPr>
              <w:t xml:space="preserve"> Н.А. Островского. </w:t>
            </w:r>
          </w:p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54A0B">
              <w:rPr>
                <w:rFonts w:ascii="Times New Roman" w:hAnsi="Times New Roman"/>
                <w:sz w:val="28"/>
                <w:szCs w:val="28"/>
              </w:rPr>
              <w:t>История создания идейно-художественное своеобразие романа «Как закалялась сталь»</w:t>
            </w:r>
          </w:p>
        </w:tc>
        <w:tc>
          <w:tcPr>
            <w:tcW w:w="1193" w:type="dxa"/>
            <w:gridSpan w:val="10"/>
          </w:tcPr>
          <w:p w:rsidR="003F2F21" w:rsidRPr="005A443E" w:rsidRDefault="003F2F21" w:rsidP="00C256AB">
            <w:pPr>
              <w:rPr>
                <w:rFonts w:ascii="Times New Roman" w:hAnsi="Times New Roman"/>
                <w:sz w:val="28"/>
                <w:szCs w:val="28"/>
              </w:rPr>
            </w:pPr>
            <w:r w:rsidRPr="005A44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3F2F21" w:rsidRPr="006D6ECA" w:rsidRDefault="003F2F21" w:rsidP="00C256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138"/>
        </w:trPr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661" w:type="dxa"/>
            <w:gridSpan w:val="2"/>
          </w:tcPr>
          <w:p w:rsidR="003F2F21" w:rsidRPr="00054A0B" w:rsidRDefault="003F2F21" w:rsidP="00C25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 Павла Корчагина как символ мужества, героизма и силы духа</w:t>
            </w:r>
          </w:p>
        </w:tc>
        <w:tc>
          <w:tcPr>
            <w:tcW w:w="1193" w:type="dxa"/>
            <w:gridSpan w:val="10"/>
          </w:tcPr>
          <w:p w:rsidR="003F2F21" w:rsidRPr="000748E9" w:rsidRDefault="000748E9" w:rsidP="00C256AB">
            <w:pPr>
              <w:rPr>
                <w:rFonts w:ascii="Times New Roman" w:hAnsi="Times New Roman"/>
                <w:sz w:val="28"/>
                <w:szCs w:val="28"/>
              </w:rPr>
            </w:pPr>
            <w:r w:rsidRPr="000748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539"/>
        </w:trPr>
        <w:tc>
          <w:tcPr>
            <w:tcW w:w="9766" w:type="dxa"/>
            <w:gridSpan w:val="16"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                    Творчество А.А. Ахматовой – 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>3 часа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707" w:type="dxa"/>
            <w:gridSpan w:val="4"/>
            <w:hideMark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Жизнь и творчество А.А. Ахматовой.</w:t>
            </w:r>
            <w:r w:rsidRPr="00AF5ED6">
              <w:rPr>
                <w:rFonts w:ascii="Times New Roman" w:hAnsi="Times New Roman"/>
                <w:sz w:val="28"/>
                <w:szCs w:val="28"/>
              </w:rPr>
              <w:t xml:space="preserve">  «Песня последней встречи», «Сжала руки под тёмной вуалью…»</w:t>
            </w:r>
          </w:p>
        </w:tc>
        <w:tc>
          <w:tcPr>
            <w:tcW w:w="1134" w:type="dxa"/>
            <w:gridSpan w:val="7"/>
            <w:hideMark/>
          </w:tcPr>
          <w:p w:rsidR="003F2F21" w:rsidRPr="004A15B6" w:rsidRDefault="003F2F21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Pr="004A15B6" w:rsidRDefault="003F2F21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707" w:type="dxa"/>
            <w:gridSpan w:val="4"/>
            <w:hideMark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Судьба России и судьба поэта в лирике А.  Ахматовой</w:t>
            </w:r>
          </w:p>
        </w:tc>
        <w:tc>
          <w:tcPr>
            <w:tcW w:w="1134" w:type="dxa"/>
            <w:gridSpan w:val="7"/>
            <w:hideMark/>
          </w:tcPr>
          <w:p w:rsidR="003F2F21" w:rsidRPr="004A15B6" w:rsidRDefault="003F2F21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Pr="004A15B6" w:rsidRDefault="003F2F21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1044"/>
        </w:trPr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707" w:type="dxa"/>
            <w:gridSpan w:val="4"/>
            <w:hideMark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Pr="00AF5ED6">
              <w:rPr>
                <w:rFonts w:ascii="Times New Roman" w:hAnsi="Times New Roman"/>
                <w:sz w:val="28"/>
                <w:szCs w:val="28"/>
              </w:rPr>
              <w:t xml:space="preserve"> Ахматова.  Поэма «Реквием». Тема суда времени и исторической памяти</w:t>
            </w:r>
          </w:p>
        </w:tc>
        <w:tc>
          <w:tcPr>
            <w:tcW w:w="1134" w:type="dxa"/>
            <w:gridSpan w:val="7"/>
            <w:hideMark/>
          </w:tcPr>
          <w:p w:rsidR="003F2F21" w:rsidRPr="004A15B6" w:rsidRDefault="003F2F21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Pr="004A15B6" w:rsidRDefault="003F2F21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276"/>
        </w:trPr>
        <w:tc>
          <w:tcPr>
            <w:tcW w:w="9766" w:type="dxa"/>
            <w:gridSpan w:val="16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Творчество О.Э Мандельштама –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 час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</w:tr>
      <w:tr w:rsidR="003F2F21" w:rsidRPr="00AF5ED6" w:rsidTr="000A619B">
        <w:trPr>
          <w:trHeight w:val="675"/>
        </w:trPr>
        <w:tc>
          <w:tcPr>
            <w:tcW w:w="811" w:type="dxa"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707" w:type="dxa"/>
            <w:gridSpan w:val="4"/>
            <w:hideMark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О.Э. Мандельштам.</w:t>
            </w:r>
          </w:p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 xml:space="preserve"> Жизнь и творчество. Обзор лирики</w:t>
            </w:r>
          </w:p>
        </w:tc>
        <w:tc>
          <w:tcPr>
            <w:tcW w:w="1134" w:type="dxa"/>
            <w:gridSpan w:val="7"/>
            <w:hideMark/>
          </w:tcPr>
          <w:p w:rsidR="003F2F21" w:rsidRPr="004A15B6" w:rsidRDefault="003F2F21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Pr="004A15B6" w:rsidRDefault="003F2F21" w:rsidP="00C25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328"/>
        </w:trPr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5" w:type="dxa"/>
            <w:gridSpan w:val="15"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Творчество М.И. Цветаевой –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 часов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707" w:type="dxa"/>
            <w:gridSpan w:val="4"/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 xml:space="preserve">М.И. Цветаева. 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Основные темы творчества. Тема творчества поэта и поэзии</w:t>
            </w:r>
          </w:p>
        </w:tc>
        <w:tc>
          <w:tcPr>
            <w:tcW w:w="1134" w:type="dxa"/>
            <w:gridSpan w:val="7"/>
            <w:hideMark/>
          </w:tcPr>
          <w:p w:rsidR="003F2F21" w:rsidRPr="00D91EC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Pr="00D91EC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690"/>
        </w:trPr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707" w:type="dxa"/>
            <w:gridSpan w:val="4"/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 xml:space="preserve">Тема родины в творчестве 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М.И. Цветаевой</w:t>
            </w:r>
          </w:p>
        </w:tc>
        <w:tc>
          <w:tcPr>
            <w:tcW w:w="1134" w:type="dxa"/>
            <w:gridSpan w:val="7"/>
            <w:hideMark/>
          </w:tcPr>
          <w:p w:rsidR="003F2F21" w:rsidRPr="00D91EC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Pr="00D91EC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285"/>
        </w:trPr>
        <w:tc>
          <w:tcPr>
            <w:tcW w:w="811" w:type="dxa"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707" w:type="dxa"/>
            <w:gridSpan w:val="4"/>
            <w:hideMark/>
          </w:tcPr>
          <w:p w:rsidR="003F2F21" w:rsidRPr="009B11A0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1A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Уникальность поэтического голоса М.И. Цветаевой. Искренность лирического монолога-исповеди («Идёшь, на меня похожий…», «Мне нравится, что вы больны не мной…», «Тоска по родине!Давно…», «Книги в красном переплёте», «Бабушке», «Красною кистью…» (из цикла «Стихи о Москве») и другие)</w:t>
            </w:r>
          </w:p>
        </w:tc>
        <w:tc>
          <w:tcPr>
            <w:tcW w:w="1134" w:type="dxa"/>
            <w:gridSpan w:val="7"/>
            <w:hideMark/>
          </w:tcPr>
          <w:p w:rsidR="003F2F21" w:rsidRPr="00D91EC2" w:rsidRDefault="000748E9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707" w:type="dxa"/>
            <w:gridSpan w:val="4"/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Сочинение по выбору обучающихся по творчеству </w:t>
            </w:r>
          </w:p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А.А. Ахматовой, </w:t>
            </w:r>
          </w:p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>М.И. Цветаевой</w:t>
            </w:r>
          </w:p>
        </w:tc>
        <w:tc>
          <w:tcPr>
            <w:tcW w:w="1134" w:type="dxa"/>
            <w:gridSpan w:val="7"/>
            <w:hideMark/>
          </w:tcPr>
          <w:p w:rsidR="003F2F21" w:rsidRPr="00D91EC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Pr="00D91EC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707" w:type="dxa"/>
            <w:gridSpan w:val="4"/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Сочинение по выбору </w:t>
            </w:r>
            <w:r w:rsidR="008F785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обучающихся по творчеству </w:t>
            </w:r>
          </w:p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А.А. Ахматовой, 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>М.И. Цветаевой</w:t>
            </w:r>
          </w:p>
        </w:tc>
        <w:tc>
          <w:tcPr>
            <w:tcW w:w="1134" w:type="dxa"/>
            <w:gridSpan w:val="7"/>
            <w:hideMark/>
          </w:tcPr>
          <w:p w:rsidR="003F2F21" w:rsidRPr="00D91EC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Pr="00D91EC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748E9">
        <w:trPr>
          <w:trHeight w:val="339"/>
        </w:trPr>
        <w:tc>
          <w:tcPr>
            <w:tcW w:w="811" w:type="dxa"/>
          </w:tcPr>
          <w:p w:rsidR="003F2F21" w:rsidRPr="006E2989" w:rsidRDefault="003F2F21" w:rsidP="00C256AB"/>
        </w:tc>
        <w:tc>
          <w:tcPr>
            <w:tcW w:w="8955" w:type="dxa"/>
            <w:gridSpan w:val="15"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Творчество М.А. Шолохова – 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 часов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900"/>
        </w:trPr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707" w:type="dxa"/>
            <w:gridSpan w:val="4"/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М.А. Шолохов.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Жизнь и творчество.  «Донские рассказы»</w:t>
            </w:r>
          </w:p>
        </w:tc>
        <w:tc>
          <w:tcPr>
            <w:tcW w:w="1134" w:type="dxa"/>
            <w:gridSpan w:val="7"/>
          </w:tcPr>
          <w:p w:rsidR="003F2F21" w:rsidRPr="002E250E" w:rsidRDefault="003F2F21" w:rsidP="00C256AB">
            <w:pPr>
              <w:rPr>
                <w:rFonts w:ascii="Times New Roman" w:hAnsi="Times New Roman"/>
                <w:sz w:val="28"/>
                <w:szCs w:val="28"/>
              </w:rPr>
            </w:pPr>
            <w:r w:rsidRPr="002E250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06" w:type="dxa"/>
            <w:gridSpan w:val="2"/>
          </w:tcPr>
          <w:p w:rsidR="003F2F21" w:rsidRPr="006D6ECA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435"/>
        </w:trPr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707" w:type="dxa"/>
            <w:gridSpan w:val="4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Картины жизни донских казаков на страницах романа «Тихий Дон»</w:t>
            </w:r>
          </w:p>
        </w:tc>
        <w:tc>
          <w:tcPr>
            <w:tcW w:w="1134" w:type="dxa"/>
            <w:gridSpan w:val="7"/>
          </w:tcPr>
          <w:p w:rsidR="003F2F21" w:rsidRPr="00AF5ED6" w:rsidRDefault="003F2F21" w:rsidP="00C256AB">
            <w:pPr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F21" w:rsidRPr="00AF5ED6" w:rsidTr="000A619B">
        <w:trPr>
          <w:trHeight w:val="708"/>
        </w:trPr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707" w:type="dxa"/>
            <w:gridSpan w:val="4"/>
            <w:hideMark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Проблемы и герои романа «Тихий Дон»</w:t>
            </w:r>
          </w:p>
        </w:tc>
        <w:tc>
          <w:tcPr>
            <w:tcW w:w="1134" w:type="dxa"/>
            <w:gridSpan w:val="7"/>
            <w:hideMark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F21" w:rsidRPr="00AF5ED6" w:rsidTr="000A619B"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707" w:type="dxa"/>
            <w:gridSpan w:val="4"/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Историчность романа «Тихий Дон»</w:t>
            </w:r>
          </w:p>
        </w:tc>
        <w:tc>
          <w:tcPr>
            <w:tcW w:w="1134" w:type="dxa"/>
            <w:gridSpan w:val="7"/>
            <w:hideMark/>
          </w:tcPr>
          <w:p w:rsidR="003F2F21" w:rsidRPr="00D91EC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Pr="00D91EC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4707" w:type="dxa"/>
            <w:gridSpan w:val="4"/>
            <w:hideMark/>
          </w:tcPr>
          <w:p w:rsidR="003F2F21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</w:t>
            </w: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работа по роману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М.А. Шолохова «Тихий Дон»</w:t>
            </w:r>
          </w:p>
        </w:tc>
        <w:tc>
          <w:tcPr>
            <w:tcW w:w="1134" w:type="dxa"/>
            <w:gridSpan w:val="7"/>
            <w:hideMark/>
          </w:tcPr>
          <w:p w:rsidR="003F2F21" w:rsidRPr="00D91EC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</w:tcPr>
          <w:p w:rsidR="003F2F21" w:rsidRPr="00D91EC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F2F21" w:rsidRPr="00AF5ED6" w:rsidTr="000A619B">
        <w:tc>
          <w:tcPr>
            <w:tcW w:w="9766" w:type="dxa"/>
            <w:gridSpan w:val="16"/>
          </w:tcPr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Творчество В. Набокова – 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 час</w:t>
            </w:r>
            <w:r w:rsidR="009A3EE4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</w:tr>
      <w:tr w:rsidR="003F2F21" w:rsidRPr="00AF5ED6" w:rsidTr="000A619B">
        <w:tc>
          <w:tcPr>
            <w:tcW w:w="811" w:type="dxa"/>
          </w:tcPr>
          <w:p w:rsidR="003F2F21" w:rsidRPr="006E2989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707" w:type="dxa"/>
            <w:gridSpan w:val="4"/>
            <w:hideMark/>
          </w:tcPr>
          <w:p w:rsidR="003F2F21" w:rsidRPr="00AF5ED6" w:rsidRDefault="003F2F21" w:rsidP="00C256AB">
            <w:pPr>
              <w:rPr>
                <w:rFonts w:ascii="Times New Roman" w:hAnsi="Times New Roman"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 xml:space="preserve">Владимир  Набоков. </w:t>
            </w: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5ED6">
              <w:rPr>
                <w:rFonts w:ascii="Times New Roman" w:hAnsi="Times New Roman"/>
                <w:sz w:val="28"/>
                <w:szCs w:val="28"/>
              </w:rPr>
              <w:t>Жизнь и творчество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F5ED6">
              <w:rPr>
                <w:rFonts w:ascii="Times New Roman" w:hAnsi="Times New Roman"/>
                <w:sz w:val="28"/>
                <w:szCs w:val="28"/>
              </w:rPr>
              <w:t>Владимир Набоков. «Гроза». «Дар»</w:t>
            </w:r>
            <w:r w:rsidR="00792109">
              <w:rPr>
                <w:rFonts w:ascii="Times New Roman" w:hAnsi="Times New Roman"/>
                <w:sz w:val="28"/>
                <w:szCs w:val="28"/>
              </w:rPr>
              <w:t xml:space="preserve"> (обзор)</w:t>
            </w:r>
          </w:p>
        </w:tc>
        <w:tc>
          <w:tcPr>
            <w:tcW w:w="1147" w:type="dxa"/>
            <w:gridSpan w:val="8"/>
          </w:tcPr>
          <w:p w:rsidR="003F2F21" w:rsidRPr="00D91EC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3F2F21" w:rsidRPr="00D91EC2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3F2F21" w:rsidRPr="00AF5ED6" w:rsidRDefault="003F2F21" w:rsidP="00C256A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F2F21" w:rsidRPr="00AF5ED6" w:rsidRDefault="003F2F21" w:rsidP="00C25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0E6257" w:rsidRDefault="000E6257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0E6257" w:rsidRDefault="000E6257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17591E" w:rsidRDefault="0017591E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17591E" w:rsidRDefault="0017591E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0E6257" w:rsidRDefault="000E6257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F5ED6" w:rsidRDefault="00AF5ED6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28513" w:type="dxa"/>
        <w:tblInd w:w="-529" w:type="dxa"/>
        <w:tblLayout w:type="fixed"/>
        <w:tblLook w:val="04A0"/>
      </w:tblPr>
      <w:tblGrid>
        <w:gridCol w:w="888"/>
        <w:gridCol w:w="10380"/>
        <w:gridCol w:w="18"/>
        <w:gridCol w:w="467"/>
        <w:gridCol w:w="613"/>
        <w:gridCol w:w="872"/>
        <w:gridCol w:w="16"/>
        <w:gridCol w:w="8"/>
        <w:gridCol w:w="1581"/>
        <w:gridCol w:w="811"/>
        <w:gridCol w:w="7"/>
        <w:gridCol w:w="70"/>
        <w:gridCol w:w="6805"/>
        <w:gridCol w:w="1157"/>
        <w:gridCol w:w="829"/>
        <w:gridCol w:w="1855"/>
        <w:gridCol w:w="545"/>
        <w:gridCol w:w="1591"/>
      </w:tblGrid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1113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1185"/>
        </w:trPr>
        <w:tc>
          <w:tcPr>
            <w:tcW w:w="2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817"/>
        </w:trPr>
        <w:tc>
          <w:tcPr>
            <w:tcW w:w="2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F04" w:rsidRPr="00AA174D" w:rsidTr="00AF7F04">
        <w:trPr>
          <w:gridBefore w:val="7"/>
          <w:gridAfter w:val="8"/>
          <w:wBefore w:w="13254" w:type="dxa"/>
          <w:wAfter w:w="12859" w:type="dxa"/>
          <w:trHeight w:val="330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4" w:rsidRPr="00AA174D" w:rsidRDefault="00AF7F04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F04" w:rsidRPr="00AA174D" w:rsidTr="00AF7F04">
        <w:trPr>
          <w:gridBefore w:val="7"/>
          <w:gridAfter w:val="8"/>
          <w:wBefore w:w="13254" w:type="dxa"/>
          <w:wAfter w:w="12859" w:type="dxa"/>
          <w:trHeight w:val="690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4" w:rsidRPr="00AA174D" w:rsidRDefault="00AF7F04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F04" w:rsidRPr="00AA174D" w:rsidTr="00AF7F04">
        <w:trPr>
          <w:gridBefore w:val="7"/>
          <w:gridAfter w:val="8"/>
          <w:wBefore w:w="13254" w:type="dxa"/>
          <w:wAfter w:w="12859" w:type="dxa"/>
          <w:trHeight w:val="930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4" w:rsidRPr="00AA174D" w:rsidRDefault="00AF7F04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F04" w:rsidRPr="00AA174D" w:rsidTr="00AF7F04">
        <w:trPr>
          <w:gridBefore w:val="7"/>
          <w:gridAfter w:val="8"/>
          <w:wBefore w:w="13254" w:type="dxa"/>
          <w:wAfter w:w="12859" w:type="dxa"/>
          <w:trHeight w:val="70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F04" w:rsidRPr="00AA174D" w:rsidRDefault="00AF7F04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599"/>
        </w:trPr>
        <w:tc>
          <w:tcPr>
            <w:tcW w:w="13254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150"/>
        </w:trPr>
        <w:tc>
          <w:tcPr>
            <w:tcW w:w="13254" w:type="dxa"/>
            <w:gridSpan w:val="7"/>
            <w:vMerge/>
            <w:tcBorders>
              <w:left w:val="nil"/>
              <w:right w:val="single" w:sz="4" w:space="0" w:color="auto"/>
            </w:tcBorders>
          </w:tcPr>
          <w:p w:rsidR="00B829E2" w:rsidRPr="00AA174D" w:rsidRDefault="00B829E2" w:rsidP="00C306D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157"/>
        </w:trPr>
        <w:tc>
          <w:tcPr>
            <w:tcW w:w="1325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270"/>
        </w:trPr>
        <w:tc>
          <w:tcPr>
            <w:tcW w:w="2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993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411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420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405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315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345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315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360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390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300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225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97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1000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343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210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690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195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112"/>
        </w:trPr>
        <w:tc>
          <w:tcPr>
            <w:tcW w:w="2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499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246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6"/>
          <w:gridAfter w:val="8"/>
          <w:wBefore w:w="13238" w:type="dxa"/>
          <w:wAfter w:w="12859" w:type="dxa"/>
          <w:trHeight w:val="501"/>
        </w:trPr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7314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351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6"/>
          <w:gridAfter w:val="8"/>
          <w:wBefore w:w="13238" w:type="dxa"/>
          <w:wAfter w:w="12859" w:type="dxa"/>
          <w:trHeight w:val="335"/>
        </w:trPr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7314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157"/>
        </w:trPr>
        <w:tc>
          <w:tcPr>
            <w:tcW w:w="13254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157"/>
        </w:trPr>
        <w:tc>
          <w:tcPr>
            <w:tcW w:w="13254" w:type="dxa"/>
            <w:gridSpan w:val="7"/>
            <w:vMerge/>
            <w:tcBorders>
              <w:top w:val="nil"/>
              <w:left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127"/>
        </w:trPr>
        <w:tc>
          <w:tcPr>
            <w:tcW w:w="13254" w:type="dxa"/>
            <w:gridSpan w:val="7"/>
            <w:vMerge/>
            <w:tcBorders>
              <w:top w:val="nil"/>
              <w:left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195"/>
        </w:trPr>
        <w:tc>
          <w:tcPr>
            <w:tcW w:w="13254" w:type="dxa"/>
            <w:gridSpan w:val="7"/>
            <w:vMerge/>
            <w:tcBorders>
              <w:top w:val="nil"/>
              <w:left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180"/>
        </w:trPr>
        <w:tc>
          <w:tcPr>
            <w:tcW w:w="13254" w:type="dxa"/>
            <w:gridSpan w:val="7"/>
            <w:vMerge/>
            <w:tcBorders>
              <w:top w:val="nil"/>
              <w:left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569"/>
        </w:trPr>
        <w:tc>
          <w:tcPr>
            <w:tcW w:w="13254" w:type="dxa"/>
            <w:gridSpan w:val="7"/>
            <w:vMerge/>
            <w:tcBorders>
              <w:top w:val="nil"/>
              <w:left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390"/>
        </w:trPr>
        <w:tc>
          <w:tcPr>
            <w:tcW w:w="13254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285"/>
        </w:trPr>
        <w:tc>
          <w:tcPr>
            <w:tcW w:w="13254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360"/>
        </w:trPr>
        <w:tc>
          <w:tcPr>
            <w:tcW w:w="13254" w:type="dxa"/>
            <w:gridSpan w:val="7"/>
            <w:vMerge/>
            <w:tcBorders>
              <w:top w:val="nil"/>
              <w:left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378"/>
        </w:trPr>
        <w:tc>
          <w:tcPr>
            <w:tcW w:w="13254" w:type="dxa"/>
            <w:gridSpan w:val="7"/>
            <w:vMerge/>
            <w:tcBorders>
              <w:top w:val="nil"/>
              <w:left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c>
          <w:tcPr>
            <w:tcW w:w="13254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322"/>
        </w:trPr>
        <w:tc>
          <w:tcPr>
            <w:tcW w:w="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6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210"/>
        </w:trPr>
        <w:tc>
          <w:tcPr>
            <w:tcW w:w="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6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5"/>
          <w:gridAfter w:val="9"/>
          <w:wBefore w:w="12366" w:type="dxa"/>
          <w:wAfter w:w="13670" w:type="dxa"/>
          <w:trHeight w:val="547"/>
        </w:trPr>
        <w:tc>
          <w:tcPr>
            <w:tcW w:w="24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4"/>
          <w:gridAfter w:val="6"/>
          <w:wBefore w:w="11753" w:type="dxa"/>
          <w:wAfter w:w="12782" w:type="dxa"/>
          <w:trHeight w:val="909"/>
        </w:trPr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6"/>
          <w:wAfter w:w="12782" w:type="dxa"/>
          <w:trHeight w:val="947"/>
        </w:trPr>
        <w:tc>
          <w:tcPr>
            <w:tcW w:w="13254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685"/>
        </w:trPr>
        <w:tc>
          <w:tcPr>
            <w:tcW w:w="13254" w:type="dxa"/>
            <w:gridSpan w:val="7"/>
            <w:vMerge/>
            <w:tcBorders>
              <w:top w:val="nil"/>
              <w:left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97"/>
        </w:trPr>
        <w:tc>
          <w:tcPr>
            <w:tcW w:w="13254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2"/>
          <w:gridAfter w:val="1"/>
          <w:wBefore w:w="11268" w:type="dxa"/>
          <w:wAfter w:w="1591" w:type="dxa"/>
          <w:trHeight w:val="142"/>
        </w:trPr>
        <w:tc>
          <w:tcPr>
            <w:tcW w:w="11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2"/>
          <w:gridAfter w:val="8"/>
          <w:wBefore w:w="11268" w:type="dxa"/>
          <w:wAfter w:w="12859" w:type="dxa"/>
          <w:trHeight w:val="326"/>
        </w:trPr>
        <w:tc>
          <w:tcPr>
            <w:tcW w:w="198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2"/>
          <w:gridAfter w:val="8"/>
          <w:wBefore w:w="11268" w:type="dxa"/>
          <w:wAfter w:w="12859" w:type="dxa"/>
          <w:trHeight w:val="740"/>
        </w:trPr>
        <w:tc>
          <w:tcPr>
            <w:tcW w:w="198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2B42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2"/>
          <w:gridAfter w:val="7"/>
          <w:wBefore w:w="11268" w:type="dxa"/>
          <w:wAfter w:w="12852" w:type="dxa"/>
          <w:trHeight w:val="301"/>
        </w:trPr>
        <w:tc>
          <w:tcPr>
            <w:tcW w:w="198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2"/>
          <w:gridAfter w:val="8"/>
          <w:wBefore w:w="11268" w:type="dxa"/>
          <w:wAfter w:w="12859" w:type="dxa"/>
          <w:trHeight w:val="165"/>
        </w:trPr>
        <w:tc>
          <w:tcPr>
            <w:tcW w:w="198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2"/>
          <w:gridAfter w:val="8"/>
          <w:wBefore w:w="11268" w:type="dxa"/>
          <w:wAfter w:w="12859" w:type="dxa"/>
          <w:trHeight w:val="180"/>
        </w:trPr>
        <w:tc>
          <w:tcPr>
            <w:tcW w:w="198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2"/>
          <w:gridAfter w:val="8"/>
          <w:wBefore w:w="11268" w:type="dxa"/>
          <w:wAfter w:w="12859" w:type="dxa"/>
          <w:trHeight w:val="165"/>
        </w:trPr>
        <w:tc>
          <w:tcPr>
            <w:tcW w:w="198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BE54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2"/>
          <w:gridAfter w:val="8"/>
          <w:wBefore w:w="11268" w:type="dxa"/>
          <w:wAfter w:w="12859" w:type="dxa"/>
          <w:trHeight w:val="180"/>
        </w:trPr>
        <w:tc>
          <w:tcPr>
            <w:tcW w:w="198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2"/>
          <w:gridAfter w:val="8"/>
          <w:wBefore w:w="11268" w:type="dxa"/>
          <w:wAfter w:w="12859" w:type="dxa"/>
          <w:trHeight w:val="705"/>
        </w:trPr>
        <w:tc>
          <w:tcPr>
            <w:tcW w:w="198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2"/>
          <w:gridAfter w:val="8"/>
          <w:wBefore w:w="11268" w:type="dxa"/>
          <w:wAfter w:w="12859" w:type="dxa"/>
          <w:trHeight w:val="270"/>
        </w:trPr>
        <w:tc>
          <w:tcPr>
            <w:tcW w:w="198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2"/>
          <w:gridAfter w:val="8"/>
          <w:wBefore w:w="11268" w:type="dxa"/>
          <w:wAfter w:w="12859" w:type="dxa"/>
          <w:trHeight w:val="165"/>
        </w:trPr>
        <w:tc>
          <w:tcPr>
            <w:tcW w:w="198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C045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After w:val="8"/>
          <w:wAfter w:w="12859" w:type="dxa"/>
          <w:trHeight w:val="112"/>
        </w:trPr>
        <w:tc>
          <w:tcPr>
            <w:tcW w:w="112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9E2" w:rsidRPr="00AA174D" w:rsidRDefault="00B829E2" w:rsidP="002A4E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2A4E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2A4E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390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240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675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112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150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598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9E2" w:rsidRPr="00AA174D" w:rsidTr="00B829E2">
        <w:trPr>
          <w:gridBefore w:val="7"/>
          <w:gridAfter w:val="8"/>
          <w:wBefore w:w="13254" w:type="dxa"/>
          <w:wAfter w:w="12859" w:type="dxa"/>
          <w:trHeight w:val="349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9E2" w:rsidRPr="00AA174D" w:rsidRDefault="00B829E2" w:rsidP="00AA17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174D" w:rsidRDefault="00AA174D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AA3C73" w:rsidRDefault="00AA3C73" w:rsidP="00CC73A3">
      <w:pPr>
        <w:rPr>
          <w:rFonts w:ascii="Times New Roman" w:eastAsia="Calibri" w:hAnsi="Times New Roman" w:cs="Times New Roman"/>
          <w:sz w:val="24"/>
          <w:szCs w:val="24"/>
        </w:rPr>
      </w:pPr>
    </w:p>
    <w:p w:rsidR="00CF0DC1" w:rsidRDefault="00CF0DC1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CC73A3" w:rsidRDefault="00CC73A3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CC73A3" w:rsidRDefault="00CC73A3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CC73A3" w:rsidRDefault="00CC73A3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CF0DC1" w:rsidRDefault="00CF0DC1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CF0DC1" w:rsidRDefault="00CF0DC1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CF0DC1" w:rsidRDefault="00CF0DC1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CF0DC1" w:rsidRDefault="00CF0DC1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CF0DC1" w:rsidRDefault="00CF0DC1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CF0DC1" w:rsidRPr="00CF0DC1" w:rsidRDefault="00CF0DC1" w:rsidP="00AA3C73">
      <w:pPr>
        <w:rPr>
          <w:rFonts w:ascii="Times New Roman" w:eastAsia="Calibri" w:hAnsi="Times New Roman" w:cs="Times New Roman"/>
          <w:sz w:val="24"/>
          <w:szCs w:val="24"/>
        </w:rPr>
      </w:pPr>
    </w:p>
    <w:p w:rsidR="002D72EE" w:rsidRDefault="002D72EE" w:rsidP="00AA3C7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D72EE" w:rsidRDefault="002D72EE" w:rsidP="00AA3C7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46AAE" w:rsidRDefault="00846AAE" w:rsidP="00AA3C73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6AAE" w:rsidRDefault="00846AAE" w:rsidP="00AA3C73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6AAE" w:rsidRDefault="00846AAE" w:rsidP="00AA3C73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6AAE" w:rsidRDefault="00846AAE" w:rsidP="00AA3C73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6AAE" w:rsidRDefault="00846AAE" w:rsidP="00AA3C73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C201E" w:rsidRDefault="00FC201E" w:rsidP="00AA3C7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201E" w:rsidRDefault="00FC201E" w:rsidP="00AA3C7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2A6F" w:rsidRDefault="00262A6F" w:rsidP="00AA3C7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rPr>
          <w:rFonts w:ascii="Times New Roman" w:eastAsia="Calibri" w:hAnsi="Times New Roman" w:cs="Times New Roman"/>
          <w:sz w:val="24"/>
          <w:szCs w:val="24"/>
        </w:rPr>
      </w:pPr>
    </w:p>
    <w:p w:rsidR="00262A6F" w:rsidRDefault="00262A6F" w:rsidP="00262A6F">
      <w:pPr>
        <w:tabs>
          <w:tab w:val="left" w:pos="211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62A6F" w:rsidRDefault="00262A6F" w:rsidP="00262A6F">
      <w:pPr>
        <w:tabs>
          <w:tab w:val="left" w:pos="211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62A6F" w:rsidRDefault="00262A6F" w:rsidP="00262A6F">
      <w:pPr>
        <w:tabs>
          <w:tab w:val="left" w:pos="211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62A6F" w:rsidRDefault="00262A6F" w:rsidP="00262A6F">
      <w:pPr>
        <w:tabs>
          <w:tab w:val="left" w:pos="211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62A6F" w:rsidRDefault="00262A6F" w:rsidP="00262A6F">
      <w:pPr>
        <w:tabs>
          <w:tab w:val="left" w:pos="211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62A6F" w:rsidRDefault="00262A6F" w:rsidP="00262A6F">
      <w:pPr>
        <w:tabs>
          <w:tab w:val="left" w:pos="211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62A6F" w:rsidRDefault="00262A6F" w:rsidP="00262A6F">
      <w:pPr>
        <w:tabs>
          <w:tab w:val="left" w:pos="211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62A6F" w:rsidRDefault="00262A6F" w:rsidP="00262A6F">
      <w:pPr>
        <w:tabs>
          <w:tab w:val="left" w:pos="211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62A6F" w:rsidRDefault="00262A6F" w:rsidP="00262A6F">
      <w:pPr>
        <w:tabs>
          <w:tab w:val="left" w:pos="211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62A6F" w:rsidRDefault="00262A6F" w:rsidP="00262A6F">
      <w:pPr>
        <w:tabs>
          <w:tab w:val="left" w:pos="211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62A6F" w:rsidRDefault="00262A6F" w:rsidP="00262A6F">
      <w:pPr>
        <w:tabs>
          <w:tab w:val="left" w:pos="211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62A6F" w:rsidRDefault="00262A6F" w:rsidP="00262A6F">
      <w:pPr>
        <w:tabs>
          <w:tab w:val="left" w:pos="211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62A6F" w:rsidRDefault="00262A6F" w:rsidP="00262A6F">
      <w:pPr>
        <w:tabs>
          <w:tab w:val="left" w:pos="211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62A6F" w:rsidRDefault="00262A6F" w:rsidP="00262A6F">
      <w:pPr>
        <w:tabs>
          <w:tab w:val="left" w:pos="211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62A6F" w:rsidRPr="00262A6F" w:rsidRDefault="00262A6F" w:rsidP="00262A6F">
      <w:pPr>
        <w:tabs>
          <w:tab w:val="left" w:pos="2110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262A6F" w:rsidRPr="00262A6F" w:rsidSect="004100A5">
      <w:pgSz w:w="11906" w:h="16838"/>
      <w:pgMar w:top="839" w:right="1191" w:bottom="42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36D" w:rsidRDefault="007C236D" w:rsidP="00873A7C">
      <w:pPr>
        <w:spacing w:after="0" w:line="240" w:lineRule="auto"/>
      </w:pPr>
      <w:r>
        <w:separator/>
      </w:r>
    </w:p>
  </w:endnote>
  <w:endnote w:type="continuationSeparator" w:id="1">
    <w:p w:rsidR="007C236D" w:rsidRDefault="007C236D" w:rsidP="0087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36D" w:rsidRDefault="007C236D" w:rsidP="00873A7C">
      <w:pPr>
        <w:spacing w:after="0" w:line="240" w:lineRule="auto"/>
      </w:pPr>
      <w:r>
        <w:separator/>
      </w:r>
    </w:p>
  </w:footnote>
  <w:footnote w:type="continuationSeparator" w:id="1">
    <w:p w:rsidR="007C236D" w:rsidRDefault="007C236D" w:rsidP="00873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866"/>
    <w:multiLevelType w:val="hybridMultilevel"/>
    <w:tmpl w:val="3A820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111F9"/>
    <w:multiLevelType w:val="hybridMultilevel"/>
    <w:tmpl w:val="7B886B92"/>
    <w:lvl w:ilvl="0" w:tplc="8AD6CFE6">
      <w:start w:val="8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A1843E7"/>
    <w:multiLevelType w:val="multilevel"/>
    <w:tmpl w:val="8B7EC21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50481E7E"/>
    <w:multiLevelType w:val="hybridMultilevel"/>
    <w:tmpl w:val="198ED0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FA14488"/>
    <w:multiLevelType w:val="hybridMultilevel"/>
    <w:tmpl w:val="BF76BD4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88D0B7C"/>
    <w:multiLevelType w:val="hybridMultilevel"/>
    <w:tmpl w:val="928A5E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3"/>
  </w:num>
  <w:num w:numId="8">
    <w:abstractNumId w:val="3"/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3C73"/>
    <w:rsid w:val="00001ABC"/>
    <w:rsid w:val="00002510"/>
    <w:rsid w:val="00002F8A"/>
    <w:rsid w:val="000034DF"/>
    <w:rsid w:val="00004936"/>
    <w:rsid w:val="0001064A"/>
    <w:rsid w:val="00011A2E"/>
    <w:rsid w:val="000156C5"/>
    <w:rsid w:val="00020388"/>
    <w:rsid w:val="0002463A"/>
    <w:rsid w:val="00026B33"/>
    <w:rsid w:val="000303DD"/>
    <w:rsid w:val="00034435"/>
    <w:rsid w:val="0003555B"/>
    <w:rsid w:val="000379EE"/>
    <w:rsid w:val="000410D5"/>
    <w:rsid w:val="000437EE"/>
    <w:rsid w:val="00044CCF"/>
    <w:rsid w:val="00046DB5"/>
    <w:rsid w:val="00052D03"/>
    <w:rsid w:val="00054A0B"/>
    <w:rsid w:val="00056580"/>
    <w:rsid w:val="00062E10"/>
    <w:rsid w:val="00065B2D"/>
    <w:rsid w:val="00072492"/>
    <w:rsid w:val="00073CE5"/>
    <w:rsid w:val="000748E9"/>
    <w:rsid w:val="00080819"/>
    <w:rsid w:val="000854CD"/>
    <w:rsid w:val="00085B9C"/>
    <w:rsid w:val="00086DEB"/>
    <w:rsid w:val="0009412F"/>
    <w:rsid w:val="000A3A50"/>
    <w:rsid w:val="000A4742"/>
    <w:rsid w:val="000A4CA6"/>
    <w:rsid w:val="000A53B9"/>
    <w:rsid w:val="000A5555"/>
    <w:rsid w:val="000A60EF"/>
    <w:rsid w:val="000A619B"/>
    <w:rsid w:val="000A709C"/>
    <w:rsid w:val="000B7580"/>
    <w:rsid w:val="000C0245"/>
    <w:rsid w:val="000C03E0"/>
    <w:rsid w:val="000C131F"/>
    <w:rsid w:val="000D00A1"/>
    <w:rsid w:val="000D1B1F"/>
    <w:rsid w:val="000D25EE"/>
    <w:rsid w:val="000D3D68"/>
    <w:rsid w:val="000D743C"/>
    <w:rsid w:val="000D7C1E"/>
    <w:rsid w:val="000E18A1"/>
    <w:rsid w:val="000E30AF"/>
    <w:rsid w:val="000E357A"/>
    <w:rsid w:val="000E403D"/>
    <w:rsid w:val="000E40F3"/>
    <w:rsid w:val="000E6257"/>
    <w:rsid w:val="000F4432"/>
    <w:rsid w:val="000F5555"/>
    <w:rsid w:val="00102C9C"/>
    <w:rsid w:val="00106F2D"/>
    <w:rsid w:val="0011513B"/>
    <w:rsid w:val="0011545F"/>
    <w:rsid w:val="00116FE3"/>
    <w:rsid w:val="0012294A"/>
    <w:rsid w:val="0012327C"/>
    <w:rsid w:val="00123DA3"/>
    <w:rsid w:val="00124783"/>
    <w:rsid w:val="001250DB"/>
    <w:rsid w:val="0012554D"/>
    <w:rsid w:val="00125D47"/>
    <w:rsid w:val="00126982"/>
    <w:rsid w:val="001351D0"/>
    <w:rsid w:val="00135366"/>
    <w:rsid w:val="001375DB"/>
    <w:rsid w:val="0013775B"/>
    <w:rsid w:val="0014518A"/>
    <w:rsid w:val="001517D1"/>
    <w:rsid w:val="00153B5A"/>
    <w:rsid w:val="0015760D"/>
    <w:rsid w:val="001631D2"/>
    <w:rsid w:val="00165447"/>
    <w:rsid w:val="00165FC7"/>
    <w:rsid w:val="00170A04"/>
    <w:rsid w:val="001718A8"/>
    <w:rsid w:val="0017591E"/>
    <w:rsid w:val="00175F93"/>
    <w:rsid w:val="00183E02"/>
    <w:rsid w:val="0018797C"/>
    <w:rsid w:val="00196B4B"/>
    <w:rsid w:val="001A1CCE"/>
    <w:rsid w:val="001A21BE"/>
    <w:rsid w:val="001A78F9"/>
    <w:rsid w:val="001B22E3"/>
    <w:rsid w:val="001B3688"/>
    <w:rsid w:val="001B5522"/>
    <w:rsid w:val="001B5F25"/>
    <w:rsid w:val="001C1270"/>
    <w:rsid w:val="001C13CF"/>
    <w:rsid w:val="001C2021"/>
    <w:rsid w:val="001C419D"/>
    <w:rsid w:val="001C48DE"/>
    <w:rsid w:val="001D0B1D"/>
    <w:rsid w:val="001D34C6"/>
    <w:rsid w:val="001D5707"/>
    <w:rsid w:val="001E0279"/>
    <w:rsid w:val="001E2D34"/>
    <w:rsid w:val="001E7263"/>
    <w:rsid w:val="001F166D"/>
    <w:rsid w:val="001F562F"/>
    <w:rsid w:val="001F6B4B"/>
    <w:rsid w:val="001F6C73"/>
    <w:rsid w:val="002016EA"/>
    <w:rsid w:val="0020182C"/>
    <w:rsid w:val="00203053"/>
    <w:rsid w:val="002036FD"/>
    <w:rsid w:val="002045B4"/>
    <w:rsid w:val="00206487"/>
    <w:rsid w:val="00222F8A"/>
    <w:rsid w:val="002240BD"/>
    <w:rsid w:val="00225397"/>
    <w:rsid w:val="00225D64"/>
    <w:rsid w:val="002322E8"/>
    <w:rsid w:val="002346B5"/>
    <w:rsid w:val="00236D45"/>
    <w:rsid w:val="002403B0"/>
    <w:rsid w:val="00241352"/>
    <w:rsid w:val="00245F79"/>
    <w:rsid w:val="002529F3"/>
    <w:rsid w:val="00253098"/>
    <w:rsid w:val="0025485D"/>
    <w:rsid w:val="002606D0"/>
    <w:rsid w:val="00262A6F"/>
    <w:rsid w:val="002630F0"/>
    <w:rsid w:val="00263DD4"/>
    <w:rsid w:val="002764E5"/>
    <w:rsid w:val="00295F3E"/>
    <w:rsid w:val="002A348B"/>
    <w:rsid w:val="002A482A"/>
    <w:rsid w:val="002A489A"/>
    <w:rsid w:val="002A4EB6"/>
    <w:rsid w:val="002B0C3F"/>
    <w:rsid w:val="002B3C45"/>
    <w:rsid w:val="002B42F8"/>
    <w:rsid w:val="002C0B50"/>
    <w:rsid w:val="002C2A85"/>
    <w:rsid w:val="002C3B4E"/>
    <w:rsid w:val="002C4CED"/>
    <w:rsid w:val="002C69E0"/>
    <w:rsid w:val="002C7507"/>
    <w:rsid w:val="002D66EA"/>
    <w:rsid w:val="002D72EE"/>
    <w:rsid w:val="002E0EF6"/>
    <w:rsid w:val="002E250E"/>
    <w:rsid w:val="002E256F"/>
    <w:rsid w:val="002E4540"/>
    <w:rsid w:val="002F2DD0"/>
    <w:rsid w:val="002F3BA8"/>
    <w:rsid w:val="002F550C"/>
    <w:rsid w:val="002F5578"/>
    <w:rsid w:val="002F7D25"/>
    <w:rsid w:val="00300B57"/>
    <w:rsid w:val="00300F91"/>
    <w:rsid w:val="00304613"/>
    <w:rsid w:val="0030559A"/>
    <w:rsid w:val="00305B2A"/>
    <w:rsid w:val="003126E3"/>
    <w:rsid w:val="00313D8A"/>
    <w:rsid w:val="00317451"/>
    <w:rsid w:val="00317A64"/>
    <w:rsid w:val="00323F52"/>
    <w:rsid w:val="00333DD1"/>
    <w:rsid w:val="00336173"/>
    <w:rsid w:val="00336C69"/>
    <w:rsid w:val="00340A50"/>
    <w:rsid w:val="003416FA"/>
    <w:rsid w:val="00343C22"/>
    <w:rsid w:val="003522B0"/>
    <w:rsid w:val="0036437A"/>
    <w:rsid w:val="00364A74"/>
    <w:rsid w:val="00366AA1"/>
    <w:rsid w:val="00367184"/>
    <w:rsid w:val="00370973"/>
    <w:rsid w:val="00370F07"/>
    <w:rsid w:val="0037477D"/>
    <w:rsid w:val="00380794"/>
    <w:rsid w:val="003837D8"/>
    <w:rsid w:val="003843C2"/>
    <w:rsid w:val="00384F1B"/>
    <w:rsid w:val="00385C77"/>
    <w:rsid w:val="00393111"/>
    <w:rsid w:val="00393D63"/>
    <w:rsid w:val="00397829"/>
    <w:rsid w:val="003A122B"/>
    <w:rsid w:val="003A1816"/>
    <w:rsid w:val="003B2B5D"/>
    <w:rsid w:val="003B64F3"/>
    <w:rsid w:val="003B673E"/>
    <w:rsid w:val="003B7562"/>
    <w:rsid w:val="003C34A0"/>
    <w:rsid w:val="003C5473"/>
    <w:rsid w:val="003C551F"/>
    <w:rsid w:val="003D5110"/>
    <w:rsid w:val="003D6165"/>
    <w:rsid w:val="003D6496"/>
    <w:rsid w:val="003E5DAC"/>
    <w:rsid w:val="003E5DC1"/>
    <w:rsid w:val="003E6586"/>
    <w:rsid w:val="003F1384"/>
    <w:rsid w:val="003F2BFC"/>
    <w:rsid w:val="003F2F21"/>
    <w:rsid w:val="003F5F75"/>
    <w:rsid w:val="003F77D8"/>
    <w:rsid w:val="00400123"/>
    <w:rsid w:val="004010D2"/>
    <w:rsid w:val="00402D5C"/>
    <w:rsid w:val="00403EBA"/>
    <w:rsid w:val="00404716"/>
    <w:rsid w:val="00404B18"/>
    <w:rsid w:val="00406D1A"/>
    <w:rsid w:val="004100A5"/>
    <w:rsid w:val="0041174B"/>
    <w:rsid w:val="004125F9"/>
    <w:rsid w:val="00413527"/>
    <w:rsid w:val="00417972"/>
    <w:rsid w:val="00417E7B"/>
    <w:rsid w:val="00423B9C"/>
    <w:rsid w:val="00424757"/>
    <w:rsid w:val="004278FD"/>
    <w:rsid w:val="00427941"/>
    <w:rsid w:val="004303E4"/>
    <w:rsid w:val="0043183C"/>
    <w:rsid w:val="00440421"/>
    <w:rsid w:val="004426A8"/>
    <w:rsid w:val="004434C5"/>
    <w:rsid w:val="00453EDE"/>
    <w:rsid w:val="00457880"/>
    <w:rsid w:val="00461CB3"/>
    <w:rsid w:val="004620DB"/>
    <w:rsid w:val="00462727"/>
    <w:rsid w:val="00462CF4"/>
    <w:rsid w:val="00466E80"/>
    <w:rsid w:val="00467677"/>
    <w:rsid w:val="0047142C"/>
    <w:rsid w:val="00472DDF"/>
    <w:rsid w:val="00477742"/>
    <w:rsid w:val="00480361"/>
    <w:rsid w:val="00483117"/>
    <w:rsid w:val="00483AF1"/>
    <w:rsid w:val="004921DE"/>
    <w:rsid w:val="00494291"/>
    <w:rsid w:val="004946C3"/>
    <w:rsid w:val="00495EAF"/>
    <w:rsid w:val="004974D6"/>
    <w:rsid w:val="0049755E"/>
    <w:rsid w:val="004A15B6"/>
    <w:rsid w:val="004A4172"/>
    <w:rsid w:val="004B0EF9"/>
    <w:rsid w:val="004B1D9B"/>
    <w:rsid w:val="004B344A"/>
    <w:rsid w:val="004B355B"/>
    <w:rsid w:val="004B5D15"/>
    <w:rsid w:val="004C1D39"/>
    <w:rsid w:val="004C30EF"/>
    <w:rsid w:val="004C5D82"/>
    <w:rsid w:val="004D173C"/>
    <w:rsid w:val="004D1868"/>
    <w:rsid w:val="004D351C"/>
    <w:rsid w:val="004D6368"/>
    <w:rsid w:val="004D74C5"/>
    <w:rsid w:val="004E01F2"/>
    <w:rsid w:val="004E0F16"/>
    <w:rsid w:val="004E4153"/>
    <w:rsid w:val="004E657D"/>
    <w:rsid w:val="004F08B7"/>
    <w:rsid w:val="004F476A"/>
    <w:rsid w:val="004F76CA"/>
    <w:rsid w:val="005001C8"/>
    <w:rsid w:val="005007A6"/>
    <w:rsid w:val="00500F28"/>
    <w:rsid w:val="00501628"/>
    <w:rsid w:val="005055DC"/>
    <w:rsid w:val="00506AEE"/>
    <w:rsid w:val="00515AB2"/>
    <w:rsid w:val="0051748A"/>
    <w:rsid w:val="005207A3"/>
    <w:rsid w:val="00522A03"/>
    <w:rsid w:val="005248CE"/>
    <w:rsid w:val="00525D9A"/>
    <w:rsid w:val="00532103"/>
    <w:rsid w:val="00533D44"/>
    <w:rsid w:val="00536C71"/>
    <w:rsid w:val="00540C87"/>
    <w:rsid w:val="0054129F"/>
    <w:rsid w:val="00545BC7"/>
    <w:rsid w:val="00552D72"/>
    <w:rsid w:val="005566CA"/>
    <w:rsid w:val="005630F8"/>
    <w:rsid w:val="005635BB"/>
    <w:rsid w:val="0056793B"/>
    <w:rsid w:val="0057429E"/>
    <w:rsid w:val="00575065"/>
    <w:rsid w:val="00580968"/>
    <w:rsid w:val="00583431"/>
    <w:rsid w:val="00583855"/>
    <w:rsid w:val="005851F3"/>
    <w:rsid w:val="00590090"/>
    <w:rsid w:val="00593C3A"/>
    <w:rsid w:val="00594781"/>
    <w:rsid w:val="005A001A"/>
    <w:rsid w:val="005A0CE8"/>
    <w:rsid w:val="005A3720"/>
    <w:rsid w:val="005A443E"/>
    <w:rsid w:val="005A474B"/>
    <w:rsid w:val="005A4A13"/>
    <w:rsid w:val="005A50E7"/>
    <w:rsid w:val="005B0596"/>
    <w:rsid w:val="005B1748"/>
    <w:rsid w:val="005B27EA"/>
    <w:rsid w:val="005B4E8D"/>
    <w:rsid w:val="005B5DF9"/>
    <w:rsid w:val="005C1371"/>
    <w:rsid w:val="005D2C97"/>
    <w:rsid w:val="005E2462"/>
    <w:rsid w:val="005E74A5"/>
    <w:rsid w:val="005F3018"/>
    <w:rsid w:val="005F4250"/>
    <w:rsid w:val="005F71C2"/>
    <w:rsid w:val="005F76A9"/>
    <w:rsid w:val="005F7A2A"/>
    <w:rsid w:val="00604230"/>
    <w:rsid w:val="00607567"/>
    <w:rsid w:val="00610601"/>
    <w:rsid w:val="00611371"/>
    <w:rsid w:val="00612C81"/>
    <w:rsid w:val="006136CA"/>
    <w:rsid w:val="006148BB"/>
    <w:rsid w:val="00614AE0"/>
    <w:rsid w:val="0061544B"/>
    <w:rsid w:val="006206CB"/>
    <w:rsid w:val="00620E1F"/>
    <w:rsid w:val="006212CD"/>
    <w:rsid w:val="006222A8"/>
    <w:rsid w:val="00622906"/>
    <w:rsid w:val="006262E1"/>
    <w:rsid w:val="00626391"/>
    <w:rsid w:val="00626E13"/>
    <w:rsid w:val="00626EBE"/>
    <w:rsid w:val="00627139"/>
    <w:rsid w:val="00627EDB"/>
    <w:rsid w:val="00634102"/>
    <w:rsid w:val="0063460F"/>
    <w:rsid w:val="00636D66"/>
    <w:rsid w:val="00640673"/>
    <w:rsid w:val="00643BB6"/>
    <w:rsid w:val="00650C78"/>
    <w:rsid w:val="006541CB"/>
    <w:rsid w:val="0065679E"/>
    <w:rsid w:val="0065788C"/>
    <w:rsid w:val="00660CBE"/>
    <w:rsid w:val="0066364C"/>
    <w:rsid w:val="00664782"/>
    <w:rsid w:val="0067126A"/>
    <w:rsid w:val="00671D0C"/>
    <w:rsid w:val="00672CDF"/>
    <w:rsid w:val="00674DD6"/>
    <w:rsid w:val="00676296"/>
    <w:rsid w:val="00676D5D"/>
    <w:rsid w:val="00681C1A"/>
    <w:rsid w:val="0068299E"/>
    <w:rsid w:val="0068422C"/>
    <w:rsid w:val="006879DF"/>
    <w:rsid w:val="00687CF2"/>
    <w:rsid w:val="00693EE5"/>
    <w:rsid w:val="006A0E24"/>
    <w:rsid w:val="006A3422"/>
    <w:rsid w:val="006A5127"/>
    <w:rsid w:val="006A5824"/>
    <w:rsid w:val="006A7294"/>
    <w:rsid w:val="006A7B1D"/>
    <w:rsid w:val="006B1CE8"/>
    <w:rsid w:val="006B5F80"/>
    <w:rsid w:val="006C65D1"/>
    <w:rsid w:val="006D5995"/>
    <w:rsid w:val="006D6ECA"/>
    <w:rsid w:val="006E0698"/>
    <w:rsid w:val="006E0A38"/>
    <w:rsid w:val="006E157F"/>
    <w:rsid w:val="006E2989"/>
    <w:rsid w:val="006E2BED"/>
    <w:rsid w:val="006E4080"/>
    <w:rsid w:val="006E7530"/>
    <w:rsid w:val="006F1872"/>
    <w:rsid w:val="006F4858"/>
    <w:rsid w:val="006F4D58"/>
    <w:rsid w:val="006F642F"/>
    <w:rsid w:val="00700A1E"/>
    <w:rsid w:val="007016FA"/>
    <w:rsid w:val="00703413"/>
    <w:rsid w:val="007103E8"/>
    <w:rsid w:val="00710493"/>
    <w:rsid w:val="00711BEF"/>
    <w:rsid w:val="00712009"/>
    <w:rsid w:val="00712F97"/>
    <w:rsid w:val="007135E9"/>
    <w:rsid w:val="00717868"/>
    <w:rsid w:val="00727D8C"/>
    <w:rsid w:val="00730C8F"/>
    <w:rsid w:val="0073142D"/>
    <w:rsid w:val="00740472"/>
    <w:rsid w:val="007423EC"/>
    <w:rsid w:val="0075119B"/>
    <w:rsid w:val="00753F7C"/>
    <w:rsid w:val="00755453"/>
    <w:rsid w:val="007554D4"/>
    <w:rsid w:val="00757BCD"/>
    <w:rsid w:val="00763B87"/>
    <w:rsid w:val="00764AAF"/>
    <w:rsid w:val="00770BF6"/>
    <w:rsid w:val="0077234A"/>
    <w:rsid w:val="00772C0D"/>
    <w:rsid w:val="00773278"/>
    <w:rsid w:val="00780351"/>
    <w:rsid w:val="0078365E"/>
    <w:rsid w:val="00792109"/>
    <w:rsid w:val="00793949"/>
    <w:rsid w:val="00794B1C"/>
    <w:rsid w:val="007A3BA4"/>
    <w:rsid w:val="007A3FDC"/>
    <w:rsid w:val="007B24D5"/>
    <w:rsid w:val="007B71A6"/>
    <w:rsid w:val="007B75FE"/>
    <w:rsid w:val="007C0782"/>
    <w:rsid w:val="007C21A4"/>
    <w:rsid w:val="007C236D"/>
    <w:rsid w:val="007C3EE4"/>
    <w:rsid w:val="007C42FD"/>
    <w:rsid w:val="007D1163"/>
    <w:rsid w:val="007D2E0F"/>
    <w:rsid w:val="007F0C57"/>
    <w:rsid w:val="007F2E60"/>
    <w:rsid w:val="007F3DC8"/>
    <w:rsid w:val="007F5752"/>
    <w:rsid w:val="0080016B"/>
    <w:rsid w:val="00802F62"/>
    <w:rsid w:val="008053A1"/>
    <w:rsid w:val="00807CCB"/>
    <w:rsid w:val="00811013"/>
    <w:rsid w:val="00814AFA"/>
    <w:rsid w:val="008237DB"/>
    <w:rsid w:val="00825D40"/>
    <w:rsid w:val="00827484"/>
    <w:rsid w:val="00831B90"/>
    <w:rsid w:val="00832E97"/>
    <w:rsid w:val="00834B82"/>
    <w:rsid w:val="00836220"/>
    <w:rsid w:val="00837481"/>
    <w:rsid w:val="00840A72"/>
    <w:rsid w:val="00842BDD"/>
    <w:rsid w:val="00846AAE"/>
    <w:rsid w:val="008516CE"/>
    <w:rsid w:val="00853F01"/>
    <w:rsid w:val="008555BD"/>
    <w:rsid w:val="008615A2"/>
    <w:rsid w:val="00863076"/>
    <w:rsid w:val="008630AA"/>
    <w:rsid w:val="00864FE1"/>
    <w:rsid w:val="00870E39"/>
    <w:rsid w:val="0087140C"/>
    <w:rsid w:val="008725E3"/>
    <w:rsid w:val="008738D2"/>
    <w:rsid w:val="00873A7C"/>
    <w:rsid w:val="0087509A"/>
    <w:rsid w:val="00875EE1"/>
    <w:rsid w:val="00876F2A"/>
    <w:rsid w:val="00880A55"/>
    <w:rsid w:val="00883061"/>
    <w:rsid w:val="00883B40"/>
    <w:rsid w:val="00893A35"/>
    <w:rsid w:val="00893F83"/>
    <w:rsid w:val="008A2D4D"/>
    <w:rsid w:val="008A4765"/>
    <w:rsid w:val="008B1354"/>
    <w:rsid w:val="008B2675"/>
    <w:rsid w:val="008B2CC0"/>
    <w:rsid w:val="008B4416"/>
    <w:rsid w:val="008C15F9"/>
    <w:rsid w:val="008C5615"/>
    <w:rsid w:val="008D10B8"/>
    <w:rsid w:val="008D1A01"/>
    <w:rsid w:val="008D5A8B"/>
    <w:rsid w:val="008D5CE6"/>
    <w:rsid w:val="008E16FF"/>
    <w:rsid w:val="008E2449"/>
    <w:rsid w:val="008F26A4"/>
    <w:rsid w:val="008F2B3B"/>
    <w:rsid w:val="008F6057"/>
    <w:rsid w:val="008F6284"/>
    <w:rsid w:val="008F7851"/>
    <w:rsid w:val="00904F68"/>
    <w:rsid w:val="00904FF5"/>
    <w:rsid w:val="009050C9"/>
    <w:rsid w:val="009057C5"/>
    <w:rsid w:val="009074E6"/>
    <w:rsid w:val="00914D39"/>
    <w:rsid w:val="009174BD"/>
    <w:rsid w:val="009214A8"/>
    <w:rsid w:val="00927DD8"/>
    <w:rsid w:val="009302A7"/>
    <w:rsid w:val="009311F2"/>
    <w:rsid w:val="00932361"/>
    <w:rsid w:val="0093272F"/>
    <w:rsid w:val="00932850"/>
    <w:rsid w:val="00936C21"/>
    <w:rsid w:val="00943594"/>
    <w:rsid w:val="00943E21"/>
    <w:rsid w:val="009454A5"/>
    <w:rsid w:val="00950FDE"/>
    <w:rsid w:val="00953C8B"/>
    <w:rsid w:val="00954C30"/>
    <w:rsid w:val="00956981"/>
    <w:rsid w:val="00957545"/>
    <w:rsid w:val="0095759A"/>
    <w:rsid w:val="009600AE"/>
    <w:rsid w:val="00961486"/>
    <w:rsid w:val="00971331"/>
    <w:rsid w:val="009728A1"/>
    <w:rsid w:val="00977127"/>
    <w:rsid w:val="00982CA9"/>
    <w:rsid w:val="009851E1"/>
    <w:rsid w:val="00985668"/>
    <w:rsid w:val="0098587C"/>
    <w:rsid w:val="009919AB"/>
    <w:rsid w:val="00993525"/>
    <w:rsid w:val="009A1F53"/>
    <w:rsid w:val="009A3BFC"/>
    <w:rsid w:val="009A3EE4"/>
    <w:rsid w:val="009A6927"/>
    <w:rsid w:val="009B2CCF"/>
    <w:rsid w:val="009B4593"/>
    <w:rsid w:val="009B4984"/>
    <w:rsid w:val="009B5413"/>
    <w:rsid w:val="009B7EB6"/>
    <w:rsid w:val="009C1B5D"/>
    <w:rsid w:val="009C2CFB"/>
    <w:rsid w:val="009C30C9"/>
    <w:rsid w:val="009C487D"/>
    <w:rsid w:val="009C6A01"/>
    <w:rsid w:val="009C74AF"/>
    <w:rsid w:val="009D4F5B"/>
    <w:rsid w:val="009D77D4"/>
    <w:rsid w:val="009E0DD8"/>
    <w:rsid w:val="009E41A4"/>
    <w:rsid w:val="009E674D"/>
    <w:rsid w:val="009E6CDE"/>
    <w:rsid w:val="009E7898"/>
    <w:rsid w:val="009F0990"/>
    <w:rsid w:val="009F283A"/>
    <w:rsid w:val="009F3340"/>
    <w:rsid w:val="009F5CC7"/>
    <w:rsid w:val="00A03A0B"/>
    <w:rsid w:val="00A05007"/>
    <w:rsid w:val="00A07B32"/>
    <w:rsid w:val="00A07DA9"/>
    <w:rsid w:val="00A111C3"/>
    <w:rsid w:val="00A15172"/>
    <w:rsid w:val="00A22175"/>
    <w:rsid w:val="00A251EE"/>
    <w:rsid w:val="00A2574A"/>
    <w:rsid w:val="00A2755B"/>
    <w:rsid w:val="00A27FBF"/>
    <w:rsid w:val="00A30DA2"/>
    <w:rsid w:val="00A30FA2"/>
    <w:rsid w:val="00A31019"/>
    <w:rsid w:val="00A314B9"/>
    <w:rsid w:val="00A3503B"/>
    <w:rsid w:val="00A4091E"/>
    <w:rsid w:val="00A4541F"/>
    <w:rsid w:val="00A46679"/>
    <w:rsid w:val="00A529C0"/>
    <w:rsid w:val="00A57E18"/>
    <w:rsid w:val="00A60056"/>
    <w:rsid w:val="00A614EC"/>
    <w:rsid w:val="00A61B6F"/>
    <w:rsid w:val="00A62EB7"/>
    <w:rsid w:val="00A65C5F"/>
    <w:rsid w:val="00A667C0"/>
    <w:rsid w:val="00A67A2B"/>
    <w:rsid w:val="00A71FEA"/>
    <w:rsid w:val="00A80739"/>
    <w:rsid w:val="00A82D30"/>
    <w:rsid w:val="00A94D75"/>
    <w:rsid w:val="00A95D00"/>
    <w:rsid w:val="00AA174D"/>
    <w:rsid w:val="00AA3C73"/>
    <w:rsid w:val="00AC5B12"/>
    <w:rsid w:val="00AD1723"/>
    <w:rsid w:val="00AD40AA"/>
    <w:rsid w:val="00AD7198"/>
    <w:rsid w:val="00AD7E84"/>
    <w:rsid w:val="00AE0D11"/>
    <w:rsid w:val="00AE1A20"/>
    <w:rsid w:val="00AE6110"/>
    <w:rsid w:val="00AF1591"/>
    <w:rsid w:val="00AF55DA"/>
    <w:rsid w:val="00AF5ED6"/>
    <w:rsid w:val="00AF7F04"/>
    <w:rsid w:val="00B000E3"/>
    <w:rsid w:val="00B004A8"/>
    <w:rsid w:val="00B01754"/>
    <w:rsid w:val="00B01C40"/>
    <w:rsid w:val="00B026AB"/>
    <w:rsid w:val="00B02994"/>
    <w:rsid w:val="00B0552E"/>
    <w:rsid w:val="00B10B4B"/>
    <w:rsid w:val="00B1497E"/>
    <w:rsid w:val="00B204E4"/>
    <w:rsid w:val="00B235CF"/>
    <w:rsid w:val="00B240B4"/>
    <w:rsid w:val="00B24F40"/>
    <w:rsid w:val="00B270F5"/>
    <w:rsid w:val="00B303AA"/>
    <w:rsid w:val="00B31B9C"/>
    <w:rsid w:val="00B36C62"/>
    <w:rsid w:val="00B37778"/>
    <w:rsid w:val="00B37A43"/>
    <w:rsid w:val="00B40765"/>
    <w:rsid w:val="00B46A1B"/>
    <w:rsid w:val="00B46F73"/>
    <w:rsid w:val="00B475AD"/>
    <w:rsid w:val="00B50643"/>
    <w:rsid w:val="00B6242C"/>
    <w:rsid w:val="00B6297D"/>
    <w:rsid w:val="00B72D19"/>
    <w:rsid w:val="00B72D31"/>
    <w:rsid w:val="00B74DA9"/>
    <w:rsid w:val="00B75D07"/>
    <w:rsid w:val="00B829E2"/>
    <w:rsid w:val="00B840E1"/>
    <w:rsid w:val="00B85B18"/>
    <w:rsid w:val="00B9278D"/>
    <w:rsid w:val="00BA2676"/>
    <w:rsid w:val="00BA33F3"/>
    <w:rsid w:val="00BA54F0"/>
    <w:rsid w:val="00BA682F"/>
    <w:rsid w:val="00BA7FAA"/>
    <w:rsid w:val="00BB1686"/>
    <w:rsid w:val="00BB1C7E"/>
    <w:rsid w:val="00BB1E3C"/>
    <w:rsid w:val="00BC4CF7"/>
    <w:rsid w:val="00BD3313"/>
    <w:rsid w:val="00BD43DC"/>
    <w:rsid w:val="00BD557E"/>
    <w:rsid w:val="00BD6923"/>
    <w:rsid w:val="00BE0D68"/>
    <w:rsid w:val="00BE2584"/>
    <w:rsid w:val="00BE4595"/>
    <w:rsid w:val="00BE4DF3"/>
    <w:rsid w:val="00BE547A"/>
    <w:rsid w:val="00BE54DA"/>
    <w:rsid w:val="00BE6508"/>
    <w:rsid w:val="00BE7DFE"/>
    <w:rsid w:val="00BF0DB8"/>
    <w:rsid w:val="00BF0FF7"/>
    <w:rsid w:val="00BF2333"/>
    <w:rsid w:val="00BF6190"/>
    <w:rsid w:val="00C02050"/>
    <w:rsid w:val="00C038CE"/>
    <w:rsid w:val="00C04535"/>
    <w:rsid w:val="00C059B3"/>
    <w:rsid w:val="00C1098C"/>
    <w:rsid w:val="00C13EF3"/>
    <w:rsid w:val="00C256AB"/>
    <w:rsid w:val="00C270C6"/>
    <w:rsid w:val="00C306D9"/>
    <w:rsid w:val="00C313AA"/>
    <w:rsid w:val="00C32D82"/>
    <w:rsid w:val="00C379AC"/>
    <w:rsid w:val="00C411F4"/>
    <w:rsid w:val="00C50AEC"/>
    <w:rsid w:val="00C55858"/>
    <w:rsid w:val="00C57EA0"/>
    <w:rsid w:val="00C6126C"/>
    <w:rsid w:val="00C63DA8"/>
    <w:rsid w:val="00C7352A"/>
    <w:rsid w:val="00C73C79"/>
    <w:rsid w:val="00C75E3C"/>
    <w:rsid w:val="00C8266F"/>
    <w:rsid w:val="00C84A40"/>
    <w:rsid w:val="00C86A90"/>
    <w:rsid w:val="00C91C62"/>
    <w:rsid w:val="00C926FC"/>
    <w:rsid w:val="00C93B7D"/>
    <w:rsid w:val="00C94D9F"/>
    <w:rsid w:val="00C95FE5"/>
    <w:rsid w:val="00C96CFF"/>
    <w:rsid w:val="00CA3705"/>
    <w:rsid w:val="00CA73CC"/>
    <w:rsid w:val="00CA7E09"/>
    <w:rsid w:val="00CB03D7"/>
    <w:rsid w:val="00CB17A5"/>
    <w:rsid w:val="00CB3755"/>
    <w:rsid w:val="00CC15D4"/>
    <w:rsid w:val="00CC18A6"/>
    <w:rsid w:val="00CC23DE"/>
    <w:rsid w:val="00CC4AB1"/>
    <w:rsid w:val="00CC61C2"/>
    <w:rsid w:val="00CC68A4"/>
    <w:rsid w:val="00CC6E96"/>
    <w:rsid w:val="00CC73A3"/>
    <w:rsid w:val="00CD5FBF"/>
    <w:rsid w:val="00CE215F"/>
    <w:rsid w:val="00CE36C6"/>
    <w:rsid w:val="00CE3997"/>
    <w:rsid w:val="00CE3C16"/>
    <w:rsid w:val="00CE4A0B"/>
    <w:rsid w:val="00CE4D61"/>
    <w:rsid w:val="00CF0DC1"/>
    <w:rsid w:val="00CF6BBF"/>
    <w:rsid w:val="00D10F5E"/>
    <w:rsid w:val="00D117D4"/>
    <w:rsid w:val="00D1309F"/>
    <w:rsid w:val="00D20990"/>
    <w:rsid w:val="00D22C40"/>
    <w:rsid w:val="00D25168"/>
    <w:rsid w:val="00D25AB9"/>
    <w:rsid w:val="00D32E3D"/>
    <w:rsid w:val="00D37A11"/>
    <w:rsid w:val="00D4468A"/>
    <w:rsid w:val="00D44C1B"/>
    <w:rsid w:val="00D53808"/>
    <w:rsid w:val="00D548B2"/>
    <w:rsid w:val="00D54C82"/>
    <w:rsid w:val="00D56491"/>
    <w:rsid w:val="00D566C3"/>
    <w:rsid w:val="00D57EAB"/>
    <w:rsid w:val="00D64CFD"/>
    <w:rsid w:val="00D6566D"/>
    <w:rsid w:val="00D7013D"/>
    <w:rsid w:val="00D7027C"/>
    <w:rsid w:val="00D730BC"/>
    <w:rsid w:val="00D8051B"/>
    <w:rsid w:val="00D854E1"/>
    <w:rsid w:val="00D86C33"/>
    <w:rsid w:val="00D91A83"/>
    <w:rsid w:val="00D91EC2"/>
    <w:rsid w:val="00D927E6"/>
    <w:rsid w:val="00D92CB9"/>
    <w:rsid w:val="00DA4A15"/>
    <w:rsid w:val="00DB00DC"/>
    <w:rsid w:val="00DB67E1"/>
    <w:rsid w:val="00DB6B48"/>
    <w:rsid w:val="00DC4782"/>
    <w:rsid w:val="00DD4DC1"/>
    <w:rsid w:val="00DD7200"/>
    <w:rsid w:val="00DD7D9E"/>
    <w:rsid w:val="00DE2D2A"/>
    <w:rsid w:val="00DF4327"/>
    <w:rsid w:val="00DF7D55"/>
    <w:rsid w:val="00E00F65"/>
    <w:rsid w:val="00E02162"/>
    <w:rsid w:val="00E02FAD"/>
    <w:rsid w:val="00E121EE"/>
    <w:rsid w:val="00E14E7A"/>
    <w:rsid w:val="00E20438"/>
    <w:rsid w:val="00E20D16"/>
    <w:rsid w:val="00E22ADE"/>
    <w:rsid w:val="00E26F4D"/>
    <w:rsid w:val="00E3184C"/>
    <w:rsid w:val="00E31E48"/>
    <w:rsid w:val="00E31EC3"/>
    <w:rsid w:val="00E323EB"/>
    <w:rsid w:val="00E33B1F"/>
    <w:rsid w:val="00E35061"/>
    <w:rsid w:val="00E42859"/>
    <w:rsid w:val="00E42C62"/>
    <w:rsid w:val="00E447F1"/>
    <w:rsid w:val="00E51511"/>
    <w:rsid w:val="00E55372"/>
    <w:rsid w:val="00E569B9"/>
    <w:rsid w:val="00E60CB2"/>
    <w:rsid w:val="00E61053"/>
    <w:rsid w:val="00E61346"/>
    <w:rsid w:val="00E6211B"/>
    <w:rsid w:val="00E63392"/>
    <w:rsid w:val="00E65F9F"/>
    <w:rsid w:val="00E678A7"/>
    <w:rsid w:val="00E7227B"/>
    <w:rsid w:val="00E72F60"/>
    <w:rsid w:val="00E74D3B"/>
    <w:rsid w:val="00E76908"/>
    <w:rsid w:val="00E82252"/>
    <w:rsid w:val="00E82D57"/>
    <w:rsid w:val="00E8474E"/>
    <w:rsid w:val="00E85AF7"/>
    <w:rsid w:val="00E87CDB"/>
    <w:rsid w:val="00E90D27"/>
    <w:rsid w:val="00E91F32"/>
    <w:rsid w:val="00E92F98"/>
    <w:rsid w:val="00EA0D39"/>
    <w:rsid w:val="00EA15F2"/>
    <w:rsid w:val="00EA4880"/>
    <w:rsid w:val="00EA5298"/>
    <w:rsid w:val="00EB5C50"/>
    <w:rsid w:val="00EB6107"/>
    <w:rsid w:val="00EB68A0"/>
    <w:rsid w:val="00EB6F98"/>
    <w:rsid w:val="00EB73A5"/>
    <w:rsid w:val="00EC137A"/>
    <w:rsid w:val="00EC4905"/>
    <w:rsid w:val="00ED0326"/>
    <w:rsid w:val="00ED1B0E"/>
    <w:rsid w:val="00ED44D7"/>
    <w:rsid w:val="00ED4D25"/>
    <w:rsid w:val="00ED5FBA"/>
    <w:rsid w:val="00ED7C3F"/>
    <w:rsid w:val="00EE27D4"/>
    <w:rsid w:val="00EF3138"/>
    <w:rsid w:val="00EF413E"/>
    <w:rsid w:val="00EF6B0C"/>
    <w:rsid w:val="00F02B24"/>
    <w:rsid w:val="00F07264"/>
    <w:rsid w:val="00F07C10"/>
    <w:rsid w:val="00F14205"/>
    <w:rsid w:val="00F14AB2"/>
    <w:rsid w:val="00F1561E"/>
    <w:rsid w:val="00F15885"/>
    <w:rsid w:val="00F16303"/>
    <w:rsid w:val="00F17E9A"/>
    <w:rsid w:val="00F26F3E"/>
    <w:rsid w:val="00F270C9"/>
    <w:rsid w:val="00F301AE"/>
    <w:rsid w:val="00F34E41"/>
    <w:rsid w:val="00F35BC5"/>
    <w:rsid w:val="00F37143"/>
    <w:rsid w:val="00F37E5A"/>
    <w:rsid w:val="00F43549"/>
    <w:rsid w:val="00F43B1B"/>
    <w:rsid w:val="00F535A0"/>
    <w:rsid w:val="00F54C63"/>
    <w:rsid w:val="00F554C9"/>
    <w:rsid w:val="00F55E5A"/>
    <w:rsid w:val="00F622E7"/>
    <w:rsid w:val="00F626F0"/>
    <w:rsid w:val="00F6552A"/>
    <w:rsid w:val="00F666C7"/>
    <w:rsid w:val="00F71BCC"/>
    <w:rsid w:val="00F7235C"/>
    <w:rsid w:val="00F742EF"/>
    <w:rsid w:val="00F77811"/>
    <w:rsid w:val="00F77A4A"/>
    <w:rsid w:val="00F836AF"/>
    <w:rsid w:val="00F847B0"/>
    <w:rsid w:val="00F86D3C"/>
    <w:rsid w:val="00F90C82"/>
    <w:rsid w:val="00F93FCA"/>
    <w:rsid w:val="00FA1493"/>
    <w:rsid w:val="00FA2C72"/>
    <w:rsid w:val="00FA311D"/>
    <w:rsid w:val="00FA3F85"/>
    <w:rsid w:val="00FA730F"/>
    <w:rsid w:val="00FB63C3"/>
    <w:rsid w:val="00FC201E"/>
    <w:rsid w:val="00FC26D8"/>
    <w:rsid w:val="00FC42D2"/>
    <w:rsid w:val="00FC542A"/>
    <w:rsid w:val="00FC5CB8"/>
    <w:rsid w:val="00FC66AB"/>
    <w:rsid w:val="00FD096B"/>
    <w:rsid w:val="00FD1FC1"/>
    <w:rsid w:val="00FD31D9"/>
    <w:rsid w:val="00FD392F"/>
    <w:rsid w:val="00FD738B"/>
    <w:rsid w:val="00FE3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1D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3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3A7C"/>
  </w:style>
  <w:style w:type="paragraph" w:styleId="a7">
    <w:name w:val="footer"/>
    <w:basedOn w:val="a"/>
    <w:link w:val="a8"/>
    <w:uiPriority w:val="99"/>
    <w:unhideWhenUsed/>
    <w:rsid w:val="00873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3A7C"/>
  </w:style>
  <w:style w:type="table" w:customStyle="1" w:styleId="1">
    <w:name w:val="Сетка таблицы1"/>
    <w:basedOn w:val="a1"/>
    <w:next w:val="a3"/>
    <w:uiPriority w:val="59"/>
    <w:rsid w:val="001B552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94B1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A174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14518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627ED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627ED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51748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974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-4">
    <w:name w:val="Light Shading Accent 4"/>
    <w:basedOn w:val="a1"/>
    <w:uiPriority w:val="60"/>
    <w:rsid w:val="00B204E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B204E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0">
    <w:name w:val="Светлая заливка1"/>
    <w:basedOn w:val="a1"/>
    <w:uiPriority w:val="60"/>
    <w:rsid w:val="00B204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D5683-8A87-40AE-97D2-F3D7A920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14568</Words>
  <Characters>83040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239</cp:revision>
  <cp:lastPrinted>2024-11-20T13:37:00Z</cp:lastPrinted>
  <dcterms:created xsi:type="dcterms:W3CDTF">2023-10-11T13:35:00Z</dcterms:created>
  <dcterms:modified xsi:type="dcterms:W3CDTF">2025-10-17T10:09:00Z</dcterms:modified>
</cp:coreProperties>
</file>